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9A" w:rsidRPr="00C15E95" w:rsidRDefault="00E6039A" w:rsidP="00E6039A">
      <w:pPr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>О.О. Мамин</w:t>
      </w:r>
    </w:p>
    <w:p w:rsidR="00E6039A" w:rsidRPr="00C15E95" w:rsidRDefault="00E6039A" w:rsidP="00E6039A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физической культуры</w:t>
      </w:r>
    </w:p>
    <w:p w:rsidR="00E6039A" w:rsidRPr="00C15E95" w:rsidRDefault="00E6039A" w:rsidP="00E6039A">
      <w:pPr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 xml:space="preserve">Л.В. </w:t>
      </w:r>
      <w:proofErr w:type="spellStart"/>
      <w:r w:rsidRPr="00C15E95">
        <w:rPr>
          <w:rFonts w:ascii="Arial" w:hAnsi="Arial" w:cs="Arial"/>
          <w:b/>
          <w:sz w:val="28"/>
          <w:szCs w:val="28"/>
        </w:rPr>
        <w:t>Билянина</w:t>
      </w:r>
      <w:proofErr w:type="spellEnd"/>
    </w:p>
    <w:p w:rsidR="00E6039A" w:rsidRPr="00C15E95" w:rsidRDefault="00E6039A" w:rsidP="00E6039A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физической культуры</w:t>
      </w:r>
    </w:p>
    <w:p w:rsidR="00E6039A" w:rsidRPr="00C15E95" w:rsidRDefault="00E6039A" w:rsidP="00E6039A">
      <w:pPr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>А.С. Мамина</w:t>
      </w:r>
    </w:p>
    <w:p w:rsidR="00E6039A" w:rsidRPr="00C15E95" w:rsidRDefault="00E6039A" w:rsidP="00E6039A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иностранных языков</w:t>
      </w:r>
    </w:p>
    <w:p w:rsidR="00E6039A" w:rsidRPr="00C15E95" w:rsidRDefault="00E6039A" w:rsidP="00E6039A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МБОУ «СОШ №33»</w:t>
      </w:r>
    </w:p>
    <w:p w:rsidR="00E6039A" w:rsidRPr="00F2156F" w:rsidRDefault="00E6039A" w:rsidP="00F2156F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г. Белгород</w:t>
      </w:r>
    </w:p>
    <w:p w:rsidR="003437F9" w:rsidRDefault="00E6039A" w:rsidP="00F2156F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ИНДИВИДУАЛЬНЫЙ СТИЛЬ ИННОВАЦИОННОЙ ДЕЯТЕЛЬНОСТИ ПЕДАГОГА</w:t>
      </w:r>
    </w:p>
    <w:bookmarkEnd w:id="0"/>
    <w:p w:rsidR="003437F9" w:rsidRPr="003437F9" w:rsidRDefault="003437F9" w:rsidP="003437F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437F9">
        <w:rPr>
          <w:rFonts w:ascii="Arial" w:hAnsi="Arial" w:cs="Arial"/>
          <w:sz w:val="28"/>
          <w:szCs w:val="28"/>
        </w:rPr>
        <w:t>Проблемы образования являются приоритетными во всём мире. Ведь именно от уровня образованности населения зависит будущее каждой страны. Также будущее зависит от учителей – «золотого запаса» каждой нации.</w:t>
      </w:r>
    </w:p>
    <w:p w:rsidR="003437F9" w:rsidRDefault="003437F9" w:rsidP="003437F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3437F9">
        <w:rPr>
          <w:rFonts w:ascii="Arial" w:hAnsi="Arial" w:cs="Arial"/>
          <w:sz w:val="28"/>
          <w:szCs w:val="28"/>
        </w:rPr>
        <w:t>Гуманистические принципы образования ставят перед учителями важные стратегические задачи в воспитании личности. Так, в современном мире происходящие изменения требуют переосмысления роли образования и проблем профессиональной подготовки педагогов. Одной из важных проблем является проблема стиля профессиональной деятельности учителя. Ведь педагог мотивирует учащихся своим примером и индивидуальностью. Согласно нормативно-правовой базе сферы образования деятельность учителя должна способствовать воспитанию и развитию личности без ущемления прав и свободы учащихся. Такое требования тесно связано с формированием индивидуального стиля педагогической деятельности.</w:t>
      </w:r>
    </w:p>
    <w:p w:rsidR="003437F9" w:rsidRPr="003437F9" w:rsidRDefault="003437F9" w:rsidP="003437F9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Качества, в которых проявляется индивидуальный стиль педагога следующие: темперамент, характер реакции в различных педагогических ситуациях, выбранные средства воспитания, </w:t>
      </w:r>
      <w:r w:rsidR="00F2156F">
        <w:rPr>
          <w:rFonts w:ascii="Arial" w:hAnsi="Arial" w:cs="Arial"/>
          <w:sz w:val="28"/>
          <w:szCs w:val="28"/>
        </w:rPr>
        <w:t>манера поведения, применение сре</w:t>
      </w:r>
      <w:proofErr w:type="gramStart"/>
      <w:r w:rsidR="00F2156F">
        <w:rPr>
          <w:rFonts w:ascii="Arial" w:hAnsi="Arial" w:cs="Arial"/>
          <w:sz w:val="28"/>
          <w:szCs w:val="28"/>
        </w:rPr>
        <w:t>дств пс</w:t>
      </w:r>
      <w:proofErr w:type="gramEnd"/>
      <w:r w:rsidR="00F2156F">
        <w:rPr>
          <w:rFonts w:ascii="Arial" w:hAnsi="Arial" w:cs="Arial"/>
          <w:sz w:val="28"/>
          <w:szCs w:val="28"/>
        </w:rPr>
        <w:t>ихолого-педагогического воздействия на учащихся, стиль педагогического общения. Наличие индивидуального стиля необходимо для наибольшего результата при минимальных затратах и силах. Главным показателем успешного применения индивидуальных способов осуществления педагогической деятельности выступает личностное и умственное развитие подопечных педагога.</w:t>
      </w:r>
      <w:r w:rsidR="00F2156F" w:rsidRPr="00F2156F">
        <w:rPr>
          <w:rFonts w:ascii="Arial" w:hAnsi="Arial" w:cs="Arial"/>
          <w:sz w:val="28"/>
          <w:szCs w:val="28"/>
        </w:rPr>
        <w:t xml:space="preserve"> Умение выработать стиль свидетельствует о способности учителя проявить свои сильные положительные качества в целях профессиональной деятельности.</w:t>
      </w:r>
    </w:p>
    <w:p w:rsidR="00E6039A" w:rsidRPr="00C15E95" w:rsidRDefault="00E6039A" w:rsidP="00E6039A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sectPr w:rsidR="00E6039A" w:rsidRPr="00C1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40"/>
    <w:rsid w:val="0030741E"/>
    <w:rsid w:val="003437F9"/>
    <w:rsid w:val="00380A8E"/>
    <w:rsid w:val="00691B9F"/>
    <w:rsid w:val="00932650"/>
    <w:rsid w:val="00D66D40"/>
    <w:rsid w:val="00E6039A"/>
    <w:rsid w:val="00F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2023-03-30T21:18:00Z</dcterms:created>
  <dcterms:modified xsi:type="dcterms:W3CDTF">2023-03-31T17:26:00Z</dcterms:modified>
</cp:coreProperties>
</file>