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E28" w:rsidRPr="00E45112" w:rsidRDefault="00A07692" w:rsidP="00E4511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51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Тема: </w:t>
      </w:r>
      <w:bookmarkStart w:id="0" w:name="_GoBack"/>
      <w:r w:rsidRPr="00E451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Знаки препинания </w:t>
      </w:r>
      <w:r w:rsidR="00B441AC" w:rsidRPr="00E451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сложных предложениях с различными </w:t>
      </w:r>
      <w:r w:rsidRPr="00E451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видами связи.</w:t>
      </w:r>
    </w:p>
    <w:p w:rsidR="00A81E28" w:rsidRPr="00E45112" w:rsidRDefault="00A81E28" w:rsidP="00E4511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112">
        <w:rPr>
          <w:rStyle w:val="c13"/>
          <w:rFonts w:ascii="Times New Roman" w:hAnsi="Times New Roman"/>
          <w:b/>
          <w:bCs/>
          <w:color w:val="000000"/>
          <w:sz w:val="28"/>
          <w:szCs w:val="28"/>
        </w:rPr>
        <w:t>Тип урока</w:t>
      </w:r>
      <w:r w:rsidRPr="00E45112">
        <w:rPr>
          <w:rStyle w:val="c0"/>
          <w:rFonts w:ascii="Times New Roman" w:hAnsi="Times New Roman"/>
          <w:color w:val="000000"/>
          <w:sz w:val="28"/>
          <w:szCs w:val="28"/>
        </w:rPr>
        <w:t>: изучение нового материала. </w:t>
      </w:r>
    </w:p>
    <w:p w:rsidR="00A81E28" w:rsidRPr="00E45112" w:rsidRDefault="00A81E28" w:rsidP="00E4511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5112">
        <w:rPr>
          <w:rStyle w:val="c13"/>
          <w:b/>
          <w:bCs/>
          <w:color w:val="000000"/>
          <w:sz w:val="28"/>
          <w:szCs w:val="28"/>
        </w:rPr>
        <w:t>Форма урока</w:t>
      </w:r>
      <w:r w:rsidRPr="00E45112">
        <w:rPr>
          <w:rStyle w:val="c0"/>
          <w:color w:val="000000"/>
          <w:sz w:val="28"/>
          <w:szCs w:val="28"/>
        </w:rPr>
        <w:t>: урок – практикум.</w:t>
      </w:r>
    </w:p>
    <w:p w:rsidR="00A81E28" w:rsidRPr="00E45112" w:rsidRDefault="00A81E28" w:rsidP="00E4511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5112">
        <w:rPr>
          <w:rStyle w:val="c20"/>
          <w:color w:val="000000"/>
          <w:sz w:val="28"/>
          <w:szCs w:val="28"/>
        </w:rPr>
        <w:t> </w:t>
      </w:r>
      <w:r w:rsidRPr="00E45112">
        <w:rPr>
          <w:rStyle w:val="c13"/>
          <w:b/>
          <w:bCs/>
          <w:color w:val="000000"/>
          <w:sz w:val="28"/>
          <w:szCs w:val="28"/>
        </w:rPr>
        <w:t>Цели и задачи урока</w:t>
      </w:r>
      <w:r w:rsidRPr="00E45112">
        <w:rPr>
          <w:rStyle w:val="c0"/>
          <w:color w:val="000000"/>
          <w:sz w:val="28"/>
          <w:szCs w:val="28"/>
        </w:rPr>
        <w:t>:</w:t>
      </w:r>
    </w:p>
    <w:p w:rsidR="00A81E28" w:rsidRPr="00E45112" w:rsidRDefault="00A81E28" w:rsidP="00E4511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5112">
        <w:rPr>
          <w:rStyle w:val="c20"/>
          <w:color w:val="000000"/>
          <w:sz w:val="28"/>
          <w:szCs w:val="28"/>
        </w:rPr>
        <w:t>З</w:t>
      </w:r>
      <w:r w:rsidRPr="00E45112">
        <w:rPr>
          <w:rStyle w:val="c13"/>
          <w:b/>
          <w:bCs/>
          <w:color w:val="000000"/>
          <w:sz w:val="28"/>
          <w:szCs w:val="28"/>
        </w:rPr>
        <w:t>нать:</w:t>
      </w:r>
      <w:r w:rsidRPr="00E45112">
        <w:rPr>
          <w:rStyle w:val="c0"/>
          <w:color w:val="000000"/>
          <w:sz w:val="28"/>
          <w:szCs w:val="28"/>
        </w:rPr>
        <w:t> какие предложения называются сложными с разными видами синтаксической связи между частями: союзной и бессоюзной. </w:t>
      </w:r>
    </w:p>
    <w:p w:rsidR="00A81E28" w:rsidRPr="00E45112" w:rsidRDefault="00A81E28" w:rsidP="00E4511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5112">
        <w:rPr>
          <w:rStyle w:val="c13"/>
          <w:b/>
          <w:bCs/>
          <w:color w:val="000000"/>
          <w:sz w:val="28"/>
          <w:szCs w:val="28"/>
        </w:rPr>
        <w:t>Уметь:</w:t>
      </w:r>
      <w:r w:rsidRPr="00E45112">
        <w:rPr>
          <w:rStyle w:val="c0"/>
          <w:color w:val="000000"/>
          <w:sz w:val="28"/>
          <w:szCs w:val="28"/>
        </w:rPr>
        <w:t> 1) находить сложные предложения с различными видами связи; 2) определять виды синтаксической связи между частями сложного предложения; 3) соотносить указанные сложные предложения с данными схемами; 4) составлять схемы указанных сложных предложений; 5) правильно расставлять необходимые знаки препинания между частями сложных предложений разных типов; 5) правильно использовать сложные предложения в своей речи. </w:t>
      </w:r>
    </w:p>
    <w:p w:rsidR="00A81E28" w:rsidRPr="00E45112" w:rsidRDefault="00A81E28" w:rsidP="00E4511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5112">
        <w:rPr>
          <w:rStyle w:val="c13"/>
          <w:b/>
          <w:bCs/>
          <w:color w:val="000000"/>
          <w:sz w:val="28"/>
          <w:szCs w:val="28"/>
        </w:rPr>
        <w:t>Развивающая цель</w:t>
      </w:r>
      <w:r w:rsidRPr="00E45112">
        <w:rPr>
          <w:rStyle w:val="c0"/>
          <w:color w:val="000000"/>
          <w:sz w:val="28"/>
          <w:szCs w:val="28"/>
        </w:rPr>
        <w:t>: развитие творческих способностей, развитие интеллектуальных способностей путём переноса знаний и умений о сложном предложении в новую ситуацию. </w:t>
      </w:r>
    </w:p>
    <w:p w:rsidR="00A81E28" w:rsidRPr="00E45112" w:rsidRDefault="00A81E28" w:rsidP="00E4511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5112">
        <w:rPr>
          <w:rStyle w:val="c13"/>
          <w:b/>
          <w:bCs/>
          <w:color w:val="000000"/>
          <w:sz w:val="28"/>
          <w:szCs w:val="28"/>
        </w:rPr>
        <w:t>Воспитывающая цель</w:t>
      </w:r>
      <w:r w:rsidRPr="00E45112">
        <w:rPr>
          <w:rStyle w:val="c0"/>
          <w:color w:val="000000"/>
          <w:sz w:val="28"/>
          <w:szCs w:val="28"/>
        </w:rPr>
        <w:t>: формирование личности учащихся через трудолюбие, внимание на уроке, воспитание любви к родному краю, природе, воспитание вдумчивого и бережного отношения к слову. </w:t>
      </w:r>
    </w:p>
    <w:p w:rsidR="00A81E28" w:rsidRPr="00E45112" w:rsidRDefault="00A81E28" w:rsidP="00E4511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5112">
        <w:rPr>
          <w:rStyle w:val="c13"/>
          <w:b/>
          <w:bCs/>
          <w:color w:val="000000"/>
          <w:sz w:val="28"/>
          <w:szCs w:val="28"/>
        </w:rPr>
        <w:t>Ведущая компетенция</w:t>
      </w:r>
      <w:r w:rsidRPr="00E45112">
        <w:rPr>
          <w:rStyle w:val="c0"/>
          <w:color w:val="000000"/>
          <w:sz w:val="28"/>
          <w:szCs w:val="28"/>
        </w:rPr>
        <w:t>: языковая (знание учащимися синтаксических структур). </w:t>
      </w:r>
    </w:p>
    <w:p w:rsidR="00A81E28" w:rsidRPr="00E45112" w:rsidRDefault="00A81E28" w:rsidP="00E4511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5112">
        <w:rPr>
          <w:rStyle w:val="c13"/>
          <w:b/>
          <w:bCs/>
          <w:color w:val="000000"/>
          <w:sz w:val="28"/>
          <w:szCs w:val="28"/>
        </w:rPr>
        <w:t>Ведущий принцип</w:t>
      </w:r>
      <w:r w:rsidRPr="00E45112">
        <w:rPr>
          <w:rStyle w:val="c0"/>
          <w:color w:val="000000"/>
          <w:sz w:val="28"/>
          <w:szCs w:val="28"/>
        </w:rPr>
        <w:t>: доступность, научность.</w:t>
      </w:r>
    </w:p>
    <w:p w:rsidR="00A81E28" w:rsidRPr="00E45112" w:rsidRDefault="00A81E28" w:rsidP="00E4511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45112">
        <w:rPr>
          <w:rStyle w:val="c20"/>
          <w:color w:val="000000"/>
          <w:sz w:val="28"/>
          <w:szCs w:val="28"/>
        </w:rPr>
        <w:t> </w:t>
      </w:r>
      <w:r w:rsidRPr="00E45112">
        <w:rPr>
          <w:rStyle w:val="c13"/>
          <w:b/>
          <w:bCs/>
          <w:color w:val="000000"/>
          <w:sz w:val="28"/>
          <w:szCs w:val="28"/>
        </w:rPr>
        <w:t>Оборудование урока</w:t>
      </w:r>
      <w:r w:rsidRPr="00E45112">
        <w:rPr>
          <w:rStyle w:val="c0"/>
          <w:color w:val="000000"/>
          <w:sz w:val="28"/>
          <w:szCs w:val="28"/>
        </w:rPr>
        <w:t>: карточки-памятки, текст, презентация на тему: «Виды сложных предложений», учебник, схемы предложений, классная доска.</w:t>
      </w:r>
    </w:p>
    <w:p w:rsidR="00A81E28" w:rsidRPr="00E45112" w:rsidRDefault="00A81E28" w:rsidP="00E4511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81E28" w:rsidRPr="00E45112" w:rsidRDefault="00A81E28" w:rsidP="00E45112">
      <w:pPr>
        <w:spacing w:after="0" w:line="293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1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урока.</w:t>
      </w:r>
    </w:p>
    <w:p w:rsidR="00A81E28" w:rsidRPr="00E45112" w:rsidRDefault="00A81E28" w:rsidP="00E4511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5112">
        <w:rPr>
          <w:b/>
          <w:bCs/>
          <w:sz w:val="28"/>
          <w:szCs w:val="28"/>
        </w:rPr>
        <w:t xml:space="preserve">1. </w:t>
      </w:r>
      <w:r w:rsidRPr="00B81BDA">
        <w:rPr>
          <w:rStyle w:val="c7"/>
          <w:b/>
          <w:bCs/>
          <w:color w:val="000000"/>
          <w:sz w:val="28"/>
          <w:szCs w:val="28"/>
          <w:u w:val="single"/>
        </w:rPr>
        <w:t>Актуализация знаний о сложных предложениях. Фронтальный опрос.</w:t>
      </w:r>
    </w:p>
    <w:p w:rsidR="00A81E28" w:rsidRPr="00E45112" w:rsidRDefault="00A81E28" w:rsidP="00E45112">
      <w:pPr>
        <w:pStyle w:val="c2"/>
        <w:shd w:val="clear" w:color="auto" w:fill="FFFFFF"/>
        <w:spacing w:before="0" w:beforeAutospacing="0" w:after="0" w:afterAutospacing="0"/>
        <w:rPr>
          <w:rStyle w:val="c22"/>
          <w:color w:val="000000"/>
          <w:sz w:val="28"/>
          <w:szCs w:val="28"/>
        </w:rPr>
      </w:pPr>
      <w:r w:rsidRPr="00E45112">
        <w:rPr>
          <w:rStyle w:val="c13"/>
          <w:bCs/>
          <w:color w:val="000000"/>
          <w:sz w:val="28"/>
          <w:szCs w:val="28"/>
        </w:rPr>
        <w:t>Сегодня мы с вами продолжим разбирать сложные предложения.</w:t>
      </w:r>
      <w:r w:rsidRPr="00E45112">
        <w:rPr>
          <w:rStyle w:val="c22"/>
          <w:color w:val="000000"/>
          <w:sz w:val="28"/>
          <w:szCs w:val="28"/>
        </w:rPr>
        <w:t> </w:t>
      </w:r>
    </w:p>
    <w:p w:rsidR="00A81E28" w:rsidRPr="00E45112" w:rsidRDefault="00A81E28" w:rsidP="00E4511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5112">
        <w:rPr>
          <w:rStyle w:val="c0"/>
          <w:color w:val="000000"/>
          <w:sz w:val="28"/>
          <w:szCs w:val="28"/>
        </w:rPr>
        <w:t>Давайте вспомним:</w:t>
      </w:r>
    </w:p>
    <w:p w:rsidR="00A81E28" w:rsidRPr="00E45112" w:rsidRDefault="00A81E28" w:rsidP="00E45112">
      <w:pPr>
        <w:pStyle w:val="c2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5112">
        <w:rPr>
          <w:rStyle w:val="c0"/>
          <w:color w:val="000000"/>
          <w:sz w:val="28"/>
          <w:szCs w:val="28"/>
        </w:rPr>
        <w:t>-Какое предложение мы называем простым?</w:t>
      </w:r>
    </w:p>
    <w:p w:rsidR="00A81E28" w:rsidRPr="00E45112" w:rsidRDefault="00A81E28" w:rsidP="00E45112">
      <w:pPr>
        <w:pStyle w:val="c2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5112">
        <w:rPr>
          <w:rStyle w:val="c0"/>
          <w:color w:val="000000"/>
          <w:sz w:val="28"/>
          <w:szCs w:val="28"/>
        </w:rPr>
        <w:t xml:space="preserve"> На дом было задано построить свои предложения различных видов. Назовем примеры простых предложений.</w:t>
      </w:r>
    </w:p>
    <w:p w:rsidR="00A81E28" w:rsidRPr="00E45112" w:rsidRDefault="00A81E28" w:rsidP="00E45112">
      <w:pPr>
        <w:pStyle w:val="c2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5112">
        <w:rPr>
          <w:rStyle w:val="c0"/>
          <w:color w:val="000000"/>
          <w:sz w:val="28"/>
          <w:szCs w:val="28"/>
        </w:rPr>
        <w:t>-Какое предложение мы называем сложным? Какие виды сложных предложений мы знаем?</w:t>
      </w:r>
    </w:p>
    <w:p w:rsidR="00A81E28" w:rsidRPr="00E45112" w:rsidRDefault="00A81E28" w:rsidP="00E45112">
      <w:pPr>
        <w:pStyle w:val="c2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5112">
        <w:rPr>
          <w:rStyle w:val="c0"/>
          <w:color w:val="000000"/>
          <w:sz w:val="28"/>
          <w:szCs w:val="28"/>
        </w:rPr>
        <w:t>- Что такое ССП?</w:t>
      </w:r>
    </w:p>
    <w:p w:rsidR="00A81E28" w:rsidRPr="00E45112" w:rsidRDefault="00A81E28" w:rsidP="00E45112">
      <w:pPr>
        <w:pStyle w:val="c2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5112">
        <w:rPr>
          <w:rStyle w:val="c0"/>
          <w:color w:val="000000"/>
          <w:sz w:val="28"/>
          <w:szCs w:val="28"/>
        </w:rPr>
        <w:t>- На какие группы делится ССП?</w:t>
      </w:r>
    </w:p>
    <w:p w:rsidR="00A81E28" w:rsidRPr="00E45112" w:rsidRDefault="00A81E28" w:rsidP="00E45112">
      <w:pPr>
        <w:pStyle w:val="c2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5112">
        <w:rPr>
          <w:rStyle w:val="c0"/>
          <w:color w:val="000000"/>
          <w:sz w:val="28"/>
          <w:szCs w:val="28"/>
        </w:rPr>
        <w:t>- Что такое СПП?</w:t>
      </w:r>
    </w:p>
    <w:p w:rsidR="00A81E28" w:rsidRPr="00E45112" w:rsidRDefault="00A81E28" w:rsidP="00E45112">
      <w:pPr>
        <w:pStyle w:val="c2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5112">
        <w:rPr>
          <w:rStyle w:val="c0"/>
          <w:color w:val="000000"/>
          <w:sz w:val="28"/>
          <w:szCs w:val="28"/>
        </w:rPr>
        <w:t>- На какие группы делятся придаточные?</w:t>
      </w:r>
    </w:p>
    <w:p w:rsidR="00A81E28" w:rsidRPr="00E45112" w:rsidRDefault="00A81E28" w:rsidP="00E45112">
      <w:pPr>
        <w:pStyle w:val="c2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5112">
        <w:rPr>
          <w:rStyle w:val="c0"/>
          <w:color w:val="000000"/>
          <w:sz w:val="28"/>
          <w:szCs w:val="28"/>
        </w:rPr>
        <w:t>- Назовите виды обстоятельственных придаточных.</w:t>
      </w:r>
    </w:p>
    <w:p w:rsidR="00A81E28" w:rsidRPr="00E45112" w:rsidRDefault="00A81E28" w:rsidP="00E45112">
      <w:pPr>
        <w:pStyle w:val="c2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5112">
        <w:rPr>
          <w:rStyle w:val="c0"/>
          <w:color w:val="000000"/>
          <w:sz w:val="28"/>
          <w:szCs w:val="28"/>
        </w:rPr>
        <w:t>- Что такое СБП?</w:t>
      </w:r>
    </w:p>
    <w:p w:rsidR="00A81E28" w:rsidRPr="00B82D5C" w:rsidRDefault="00A81E28" w:rsidP="00E45112">
      <w:pPr>
        <w:spacing w:after="0" w:line="293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451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Лингвистическая разминка по заданиям ОГЭ. </w:t>
      </w:r>
      <w:r w:rsidRPr="00E45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Pr="00E451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</w:t>
      </w:r>
      <w:r w:rsidRPr="00E45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Ваших столах находятся карточки с тестовыми заданиями. В них по 8 утверждений, с которыми Вы можете согласиться (знак +) или нет (знак-). Две минутки на выполнение задания.</w:t>
      </w:r>
    </w:p>
    <w:p w:rsidR="00A81E28" w:rsidRPr="00B82D5C" w:rsidRDefault="00A81E28" w:rsidP="00E4511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5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Обменяйтесь тетрадями, сделаем вместе взаимопроверку. </w:t>
      </w:r>
    </w:p>
    <w:p w:rsidR="00A81E28" w:rsidRPr="00B82D5C" w:rsidRDefault="00A81E28" w:rsidP="00E45112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5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РАССТАВЛЯТЬ — на конце приставки перед буквой, обозначающей глухой согласный звук, пишется буква С.</w:t>
      </w:r>
    </w:p>
    <w:p w:rsidR="00A81E28" w:rsidRPr="00B82D5C" w:rsidRDefault="00A81E28" w:rsidP="00E45112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5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РЕШЕНА (задача) — в краткой форме имени прилагательного пишется столько же Н, сколько и в полной форме этого прилагательного.</w:t>
      </w:r>
    </w:p>
    <w:p w:rsidR="00A81E28" w:rsidRPr="00B82D5C" w:rsidRDefault="00A81E28" w:rsidP="00E45112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5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ПРИВОКЗАЛЬНАЯ (площадь) — Приставка ПРИ- пишется в значении неполноты действия.</w:t>
      </w:r>
    </w:p>
    <w:p w:rsidR="00A81E28" w:rsidRPr="00B82D5C" w:rsidRDefault="00A81E28" w:rsidP="00E45112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5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МАКАТЬ (перо в чернильницу) — написание безударной чередующейся гласной в корне слова зависит от значения корня.</w:t>
      </w:r>
    </w:p>
    <w:p w:rsidR="00A81E28" w:rsidRPr="00B82D5C" w:rsidRDefault="00A81E28" w:rsidP="00E45112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5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Словосочетание «душевное превосходство» построено на основе связи согласование.</w:t>
      </w:r>
    </w:p>
    <w:p w:rsidR="00A81E28" w:rsidRPr="00B82D5C" w:rsidRDefault="00A81E28" w:rsidP="00E45112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5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Словосочетание «надрывно ревела» построено на основе примыкания.</w:t>
      </w:r>
    </w:p>
    <w:p w:rsidR="00A81E28" w:rsidRPr="00B82D5C" w:rsidRDefault="00A81E28" w:rsidP="00E45112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5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Ему казалось, что телефон дрожит в конвульсиях, словно по мёртвому телу пробегает последняя судорога. Средством выразительности речи в данном предложении является метафора.</w:t>
      </w:r>
    </w:p>
    <w:p w:rsidR="00A81E28" w:rsidRPr="00E45112" w:rsidRDefault="00A81E28" w:rsidP="00E45112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45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него</w:t>
      </w:r>
      <w:r w:rsidRPr="00E451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E45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холодные глаза и влажные клыки величиной с палец. Средством выразительности речи в данном предложении является эпитет.</w:t>
      </w:r>
    </w:p>
    <w:p w:rsidR="00A81E28" w:rsidRPr="00E45112" w:rsidRDefault="00A81E28" w:rsidP="00E45112">
      <w:pPr>
        <w:spacing w:after="0" w:line="205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5112">
        <w:rPr>
          <w:rFonts w:ascii="Times New Roman" w:eastAsia="Times New Roman" w:hAnsi="Times New Roman"/>
          <w:b/>
          <w:sz w:val="28"/>
          <w:szCs w:val="28"/>
          <w:lang w:eastAsia="ru-RU"/>
        </w:rPr>
        <w:t>Синтаксическая минутка – определить вид предложения.</w:t>
      </w:r>
    </w:p>
    <w:p w:rsidR="00A81E28" w:rsidRPr="00E45112" w:rsidRDefault="00A81E28" w:rsidP="00E45112">
      <w:pPr>
        <w:spacing w:after="0" w:line="20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112">
        <w:rPr>
          <w:rFonts w:ascii="Times New Roman" w:eastAsia="Times New Roman" w:hAnsi="Times New Roman"/>
          <w:sz w:val="28"/>
          <w:szCs w:val="28"/>
          <w:lang w:eastAsia="ru-RU"/>
        </w:rPr>
        <w:t xml:space="preserve"> Тучи сеяли дождь.</w:t>
      </w:r>
    </w:p>
    <w:p w:rsidR="00A81E28" w:rsidRPr="00E45112" w:rsidRDefault="00A81E28" w:rsidP="00E45112">
      <w:pPr>
        <w:spacing w:after="0" w:line="20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112">
        <w:rPr>
          <w:rFonts w:ascii="Times New Roman" w:eastAsia="Times New Roman" w:hAnsi="Times New Roman"/>
          <w:sz w:val="28"/>
          <w:szCs w:val="28"/>
          <w:lang w:eastAsia="ru-RU"/>
        </w:rPr>
        <w:t xml:space="preserve"> Таяли дождевые облака.</w:t>
      </w:r>
    </w:p>
    <w:p w:rsidR="00A81E28" w:rsidRPr="00E45112" w:rsidRDefault="00A81E28" w:rsidP="00E45112">
      <w:pPr>
        <w:spacing w:after="0" w:line="20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112">
        <w:rPr>
          <w:rFonts w:ascii="Times New Roman" w:eastAsia="Times New Roman" w:hAnsi="Times New Roman"/>
          <w:sz w:val="28"/>
          <w:szCs w:val="28"/>
          <w:lang w:eastAsia="ru-RU"/>
        </w:rPr>
        <w:t>Побыстрее вытрите пыль.</w:t>
      </w:r>
    </w:p>
    <w:p w:rsidR="00A81E28" w:rsidRPr="00E45112" w:rsidRDefault="00A81E28" w:rsidP="00E45112">
      <w:pPr>
        <w:spacing w:after="0" w:line="20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112">
        <w:rPr>
          <w:rFonts w:ascii="Times New Roman" w:eastAsia="Times New Roman" w:hAnsi="Times New Roman"/>
          <w:sz w:val="28"/>
          <w:szCs w:val="28"/>
          <w:lang w:eastAsia="ru-RU"/>
        </w:rPr>
        <w:t>Когда вытрете, отдохнете.</w:t>
      </w:r>
    </w:p>
    <w:p w:rsidR="00A81E28" w:rsidRPr="00E45112" w:rsidRDefault="00A81E28" w:rsidP="00E45112">
      <w:pPr>
        <w:spacing w:after="0" w:line="20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112">
        <w:rPr>
          <w:rFonts w:ascii="Times New Roman" w:eastAsia="Times New Roman" w:hAnsi="Times New Roman"/>
          <w:sz w:val="28"/>
          <w:szCs w:val="28"/>
          <w:lang w:eastAsia="ru-RU"/>
        </w:rPr>
        <w:t>Выберите нужные книги.</w:t>
      </w:r>
    </w:p>
    <w:p w:rsidR="00A81E28" w:rsidRPr="00E45112" w:rsidRDefault="00A81E28" w:rsidP="00E45112">
      <w:pPr>
        <w:spacing w:after="0" w:line="20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112">
        <w:rPr>
          <w:rFonts w:ascii="Times New Roman" w:eastAsia="Times New Roman" w:hAnsi="Times New Roman"/>
          <w:sz w:val="28"/>
          <w:szCs w:val="28"/>
          <w:lang w:eastAsia="ru-RU"/>
        </w:rPr>
        <w:t>Принесу брошюру.</w:t>
      </w:r>
    </w:p>
    <w:p w:rsidR="00A81E28" w:rsidRPr="00B81BDA" w:rsidRDefault="00A81E28" w:rsidP="00E45112">
      <w:pPr>
        <w:spacing w:after="0" w:line="293" w:lineRule="atLeast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E451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 </w:t>
      </w:r>
      <w:r w:rsidRPr="00B81BDA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Работа по теме урока.</w:t>
      </w:r>
    </w:p>
    <w:p w:rsidR="00A81E28" w:rsidRPr="00E45112" w:rsidRDefault="00A81E28" w:rsidP="00E45112">
      <w:pPr>
        <w:spacing w:after="0" w:line="293" w:lineRule="atLeast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E4511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(Чтение § 38. Беседа по содержанию параграфа.)</w:t>
      </w:r>
    </w:p>
    <w:p w:rsidR="00A81E28" w:rsidRPr="00E45112" w:rsidRDefault="00A81E28" w:rsidP="00E45112">
      <w:pPr>
        <w:pStyle w:val="c2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5112">
        <w:rPr>
          <w:rStyle w:val="c0"/>
          <w:color w:val="000000"/>
          <w:sz w:val="28"/>
          <w:szCs w:val="28"/>
        </w:rPr>
        <w:t xml:space="preserve">Посмотрите на таблицу. В зависимости от разных сочетаний видов связи в сложных предложениях какие выделяются группы: </w:t>
      </w:r>
    </w:p>
    <w:p w:rsidR="00A81E28" w:rsidRPr="00E45112" w:rsidRDefault="00A81E28" w:rsidP="00E45112">
      <w:pPr>
        <w:pStyle w:val="c2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5112">
        <w:rPr>
          <w:rStyle w:val="c0"/>
          <w:color w:val="000000"/>
          <w:sz w:val="28"/>
          <w:szCs w:val="28"/>
        </w:rPr>
        <w:t>I. Сочинение + подчинение.</w:t>
      </w:r>
    </w:p>
    <w:p w:rsidR="00A81E28" w:rsidRPr="00E45112" w:rsidRDefault="00A81E28" w:rsidP="00E45112">
      <w:pPr>
        <w:pStyle w:val="c2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5112">
        <w:rPr>
          <w:rStyle w:val="c0"/>
          <w:color w:val="000000"/>
          <w:sz w:val="28"/>
          <w:szCs w:val="28"/>
        </w:rPr>
        <w:t>II. Сочинение + бессоюзная связь.</w:t>
      </w:r>
    </w:p>
    <w:p w:rsidR="00A81E28" w:rsidRPr="00E45112" w:rsidRDefault="00A81E28" w:rsidP="00E45112">
      <w:pPr>
        <w:pStyle w:val="c2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5112">
        <w:rPr>
          <w:rStyle w:val="c0"/>
          <w:color w:val="000000"/>
          <w:sz w:val="28"/>
          <w:szCs w:val="28"/>
        </w:rPr>
        <w:t>III. Подчинение + бессоюзная связь.</w:t>
      </w:r>
    </w:p>
    <w:p w:rsidR="00A81E28" w:rsidRPr="00E45112" w:rsidRDefault="00A81E28" w:rsidP="00E45112">
      <w:pPr>
        <w:pStyle w:val="c2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5112">
        <w:rPr>
          <w:rStyle w:val="c0"/>
          <w:color w:val="000000"/>
          <w:sz w:val="28"/>
          <w:szCs w:val="28"/>
        </w:rPr>
        <w:t>IV. Сочинение + подчинение + бессоюзная связь.</w:t>
      </w:r>
    </w:p>
    <w:p w:rsidR="00A81E28" w:rsidRPr="00E45112" w:rsidRDefault="00A81E28" w:rsidP="00E45112">
      <w:pPr>
        <w:spacing w:after="0" w:line="29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112">
        <w:rPr>
          <w:rFonts w:ascii="Times New Roman" w:eastAsia="Times New Roman" w:hAnsi="Times New Roman"/>
          <w:sz w:val="28"/>
          <w:szCs w:val="28"/>
          <w:lang w:eastAsia="ru-RU"/>
        </w:rPr>
        <w:t>— Сколько частей может быть в сложном предложении?</w:t>
      </w:r>
    </w:p>
    <w:p w:rsidR="00A81E28" w:rsidRPr="00E45112" w:rsidRDefault="00A81E28" w:rsidP="00E45112">
      <w:pPr>
        <w:spacing w:after="0" w:line="29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112">
        <w:rPr>
          <w:rFonts w:ascii="Times New Roman" w:eastAsia="Times New Roman" w:hAnsi="Times New Roman"/>
          <w:sz w:val="28"/>
          <w:szCs w:val="28"/>
          <w:lang w:eastAsia="ru-RU"/>
        </w:rPr>
        <w:t>— Какой связью части сложного предложения могут быть связаны между собой?</w:t>
      </w:r>
    </w:p>
    <w:p w:rsidR="00A81E28" w:rsidRPr="00E45112" w:rsidRDefault="00A81E28" w:rsidP="00E45112">
      <w:pPr>
        <w:spacing w:after="0" w:line="29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112">
        <w:rPr>
          <w:rFonts w:ascii="Times New Roman" w:eastAsia="Times New Roman" w:hAnsi="Times New Roman"/>
          <w:sz w:val="28"/>
          <w:szCs w:val="28"/>
          <w:lang w:eastAsia="ru-RU"/>
        </w:rPr>
        <w:t>— В каких случаях возникают трудности в постановке знаков препинания в многокомпонентном сложном предложении?</w:t>
      </w:r>
    </w:p>
    <w:p w:rsidR="00A81E28" w:rsidRPr="00E45112" w:rsidRDefault="00A81E28" w:rsidP="00E45112">
      <w:pPr>
        <w:spacing w:after="0" w:line="29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112">
        <w:rPr>
          <w:rFonts w:ascii="Times New Roman" w:eastAsia="Times New Roman" w:hAnsi="Times New Roman"/>
          <w:sz w:val="28"/>
          <w:szCs w:val="28"/>
          <w:lang w:eastAsia="ru-RU"/>
        </w:rPr>
        <w:t>— Обратите внимание на предложения с разными видами союзной и бессоюзной связи (сложные синтаксические конструкции).</w:t>
      </w:r>
    </w:p>
    <w:p w:rsidR="00A81E28" w:rsidRPr="00E45112" w:rsidRDefault="00A81E28" w:rsidP="00E45112">
      <w:pPr>
        <w:spacing w:after="0" w:line="293" w:lineRule="atLeast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E4511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1. Сочинение и подчинение.</w:t>
      </w:r>
    </w:p>
    <w:p w:rsidR="00A81E28" w:rsidRPr="00E45112" w:rsidRDefault="00A81E28" w:rsidP="00E45112">
      <w:pPr>
        <w:spacing w:after="0" w:line="29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1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Комната, в которую мы вошли, была разделена барьером, и я не видел, с кем говорила и кому униженно кланялась моя мать.</w:t>
      </w:r>
    </w:p>
    <w:p w:rsidR="00A81E28" w:rsidRPr="00E45112" w:rsidRDefault="00A81E28" w:rsidP="00E45112">
      <w:pPr>
        <w:spacing w:after="0" w:line="29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11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lastRenderedPageBreak/>
        <w:t>2. Сочинение и бессоюзная связь.</w:t>
      </w:r>
    </w:p>
    <w:p w:rsidR="00A81E28" w:rsidRPr="00E45112" w:rsidRDefault="00A81E28" w:rsidP="00E45112">
      <w:pPr>
        <w:spacing w:after="0" w:line="29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112">
        <w:rPr>
          <w:rFonts w:ascii="Times New Roman" w:eastAsia="Times New Roman" w:hAnsi="Times New Roman"/>
          <w:sz w:val="28"/>
          <w:szCs w:val="28"/>
          <w:lang w:eastAsia="ru-RU"/>
        </w:rPr>
        <w:t>Была особенная причина, почему я не любил и боялся дедушки: и своими главами видел один раз, как он сердился и топал ногами.</w:t>
      </w:r>
    </w:p>
    <w:p w:rsidR="00A81E28" w:rsidRPr="00E45112" w:rsidRDefault="00E45112" w:rsidP="00E45112">
      <w:pPr>
        <w:spacing w:after="0" w:line="175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45112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A81E28" w:rsidRPr="00E4511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A81E28" w:rsidRPr="00E4511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Подчинение и бессоюзная связь.</w:t>
      </w:r>
    </w:p>
    <w:p w:rsidR="00A81E28" w:rsidRDefault="00A81E28" w:rsidP="00E45112">
      <w:pPr>
        <w:spacing w:after="0" w:line="175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451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Русский человек так уверен в своей силе и крепости, что он не прочь и поломать себя: он мало занимается своим прошедшим и смело глядит вперёд.</w:t>
      </w:r>
    </w:p>
    <w:p w:rsidR="00E45112" w:rsidRPr="00E45112" w:rsidRDefault="00E45112" w:rsidP="00E45112">
      <w:pPr>
        <w:spacing w:after="0" w:line="29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4</w:t>
      </w:r>
      <w:r w:rsidRPr="00E4511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. Сочинение, подчинение и бессоюзная связь.</w:t>
      </w:r>
    </w:p>
    <w:p w:rsidR="00E45112" w:rsidRPr="00E45112" w:rsidRDefault="00E45112" w:rsidP="00E45112">
      <w:pPr>
        <w:spacing w:after="0" w:line="17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112">
        <w:rPr>
          <w:rFonts w:ascii="Times New Roman" w:eastAsia="Times New Roman" w:hAnsi="Times New Roman"/>
          <w:sz w:val="28"/>
          <w:szCs w:val="28"/>
          <w:lang w:eastAsia="ru-RU"/>
        </w:rPr>
        <w:t>Я поняла, что выручить нас сможет только случайность: вода внезапно перестанет прибывать, или мы наткнемся на этом берегу на брошенную лодку.</w:t>
      </w:r>
    </w:p>
    <w:p w:rsidR="00A81E28" w:rsidRPr="00E45112" w:rsidRDefault="00A81E28" w:rsidP="00E4511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5112">
        <w:rPr>
          <w:rStyle w:val="c0"/>
          <w:color w:val="000000"/>
          <w:sz w:val="28"/>
          <w:szCs w:val="28"/>
        </w:rPr>
        <w:t xml:space="preserve">     Давайте с Вами озвучим алгоритм последовательности действий при анализе структуры сложного предложения. У каждого из Вас есть такой алгоритм на столе. Вы будете им пользоваться все последующие уроки, на которых мы будем анализировать такие предложения, но уже более сложной структуры.</w:t>
      </w:r>
    </w:p>
    <w:p w:rsidR="00A81E28" w:rsidRPr="00E45112" w:rsidRDefault="00A81E28" w:rsidP="00E4511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5112">
        <w:rPr>
          <w:rStyle w:val="c0"/>
          <w:color w:val="000000"/>
          <w:sz w:val="28"/>
          <w:szCs w:val="28"/>
        </w:rPr>
        <w:t>Итак,</w:t>
      </w:r>
    </w:p>
    <w:p w:rsidR="00A81E28" w:rsidRPr="00E45112" w:rsidRDefault="00A81E28" w:rsidP="00E45112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E45112">
        <w:rPr>
          <w:rStyle w:val="c0"/>
          <w:color w:val="000000"/>
          <w:sz w:val="28"/>
          <w:szCs w:val="28"/>
        </w:rPr>
        <w:t xml:space="preserve">1. Находим грамматические основы предложений, входящих в состав сложного </w:t>
      </w:r>
      <w:r w:rsidR="00B81BDA" w:rsidRPr="00E45112">
        <w:rPr>
          <w:rStyle w:val="c0"/>
          <w:color w:val="000000"/>
          <w:sz w:val="28"/>
          <w:szCs w:val="28"/>
        </w:rPr>
        <w:t>(</w:t>
      </w:r>
      <w:r w:rsidRPr="00E45112">
        <w:rPr>
          <w:rStyle w:val="c0"/>
          <w:color w:val="000000"/>
          <w:sz w:val="28"/>
          <w:szCs w:val="28"/>
        </w:rPr>
        <w:t>имеем в виду, что предложения могут быть и односоставными, и неполными).</w:t>
      </w:r>
    </w:p>
    <w:p w:rsidR="00A81E28" w:rsidRPr="00E45112" w:rsidRDefault="00A81E28" w:rsidP="00E45112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E45112">
        <w:rPr>
          <w:rStyle w:val="c0"/>
          <w:color w:val="000000"/>
          <w:sz w:val="28"/>
          <w:szCs w:val="28"/>
        </w:rPr>
        <w:t>2. Определяем языковые средства, которыми осложнены части предложений (однородные члены, сравнительные обороты, обособленные и уточняющие члены, вводные слова, словосочетания и предложения, обращения). Установив языковое средство, его границы, ставим знак препинания (запятую, двоеточие или тире при обобщающем слове; запятые, тире или скобки при вводных словах, словосочетаниях, предложениях; запятую или восклицательный знак при обращении и др.)</w:t>
      </w:r>
    </w:p>
    <w:p w:rsidR="00A81E28" w:rsidRPr="00B81BDA" w:rsidRDefault="00A81E28" w:rsidP="00B81BDA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E45112">
        <w:rPr>
          <w:rStyle w:val="c0"/>
          <w:color w:val="000000"/>
          <w:sz w:val="28"/>
          <w:szCs w:val="28"/>
        </w:rPr>
        <w:t>3. Устанавливаем отношения между частями сложного предложения и способы их связи (сочинительные и подчинительные союзы, союзные слова, бессоюзие), ставим соответствующие знаки препинания (запятую, точку с запятой, двоеточие, тире).</w:t>
      </w:r>
    </w:p>
    <w:p w:rsidR="00A81E28" w:rsidRPr="00B81BDA" w:rsidRDefault="00A81E28" w:rsidP="00B81BDA">
      <w:pPr>
        <w:pStyle w:val="c2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B81BDA">
        <w:rPr>
          <w:b/>
          <w:bCs/>
          <w:sz w:val="28"/>
          <w:szCs w:val="28"/>
          <w:u w:val="single"/>
        </w:rPr>
        <w:t xml:space="preserve">3.  </w:t>
      </w:r>
      <w:r w:rsidRPr="00B81BDA">
        <w:rPr>
          <w:rStyle w:val="c7"/>
          <w:b/>
          <w:bCs/>
          <w:color w:val="000000"/>
          <w:sz w:val="28"/>
          <w:szCs w:val="28"/>
          <w:u w:val="single"/>
        </w:rPr>
        <w:t>Первичное закрепление.</w:t>
      </w:r>
    </w:p>
    <w:p w:rsidR="00A81E28" w:rsidRPr="00E45112" w:rsidRDefault="00A81E28" w:rsidP="00E45112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5112">
        <w:rPr>
          <w:rStyle w:val="c13"/>
          <w:b/>
          <w:bCs/>
          <w:color w:val="000000"/>
          <w:sz w:val="28"/>
          <w:szCs w:val="28"/>
        </w:rPr>
        <w:t>Работаем с применением алгоритма.</w:t>
      </w:r>
    </w:p>
    <w:p w:rsidR="00B81BDA" w:rsidRDefault="00A81E28" w:rsidP="00B81BDA">
      <w:pPr>
        <w:pStyle w:val="c3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45112">
        <w:rPr>
          <w:rStyle w:val="c0"/>
          <w:color w:val="000000"/>
          <w:sz w:val="28"/>
          <w:szCs w:val="28"/>
        </w:rPr>
        <w:t>Посмотрим образцы синтаксического анализа таких предложений в упр.216. Первое предложение разберу я, а потом вы сами попробуете.</w:t>
      </w:r>
    </w:p>
    <w:p w:rsidR="00B81BDA" w:rsidRDefault="00A81E28" w:rsidP="00B81BDA">
      <w:pPr>
        <w:pStyle w:val="c31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E45112">
        <w:rPr>
          <w:b/>
          <w:sz w:val="28"/>
          <w:szCs w:val="28"/>
        </w:rPr>
        <w:t xml:space="preserve"> </w:t>
      </w:r>
      <w:r w:rsidRPr="00B81BDA">
        <w:rPr>
          <w:b/>
          <w:sz w:val="28"/>
          <w:szCs w:val="28"/>
          <w:u w:val="single"/>
        </w:rPr>
        <w:t xml:space="preserve">4.Закрепление. </w:t>
      </w:r>
    </w:p>
    <w:p w:rsidR="00A81E28" w:rsidRPr="00B81BDA" w:rsidRDefault="00A81E28" w:rsidP="00B81BDA">
      <w:pPr>
        <w:pStyle w:val="c31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E45112">
        <w:rPr>
          <w:bCs/>
          <w:sz w:val="28"/>
          <w:szCs w:val="28"/>
        </w:rPr>
        <w:t>Выполнение  заданий.</w:t>
      </w:r>
    </w:p>
    <w:p w:rsidR="00A81E28" w:rsidRPr="00E45112" w:rsidRDefault="00A81E28" w:rsidP="00E45112">
      <w:pPr>
        <w:spacing w:after="0" w:line="17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112">
        <w:rPr>
          <w:rFonts w:ascii="Times New Roman" w:eastAsia="Times New Roman" w:hAnsi="Times New Roman"/>
          <w:sz w:val="28"/>
          <w:szCs w:val="28"/>
          <w:lang w:eastAsia="ru-RU"/>
        </w:rPr>
        <w:t>Задание: записать предложения под диктовку, составить их схемы, указать вид связи; с - сочинительная, п - подчинительная, б - бессоюзная.</w:t>
      </w:r>
    </w:p>
    <w:p w:rsidR="00A81E28" w:rsidRPr="00E45112" w:rsidRDefault="00A81E28" w:rsidP="00E45112">
      <w:pPr>
        <w:spacing w:after="0" w:line="17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112">
        <w:rPr>
          <w:rFonts w:ascii="Times New Roman" w:eastAsia="Times New Roman" w:hAnsi="Times New Roman"/>
          <w:sz w:val="28"/>
          <w:szCs w:val="28"/>
          <w:lang w:eastAsia="ru-RU"/>
        </w:rPr>
        <w:t>1. Голоса их были слабо слышны посреди общего гула, и по лицам было видно, что они отчаивались в возможности остановить этот беспорядок.</w:t>
      </w:r>
    </w:p>
    <w:p w:rsidR="00A81E28" w:rsidRPr="00E45112" w:rsidRDefault="00A81E28" w:rsidP="00E45112">
      <w:pPr>
        <w:spacing w:after="0" w:line="29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1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[ - =], [ =], (что - =).</w:t>
      </w:r>
    </w:p>
    <w:p w:rsidR="00A81E28" w:rsidRPr="00E45112" w:rsidRDefault="00A81E28" w:rsidP="00E45112">
      <w:pPr>
        <w:spacing w:after="0" w:line="29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112">
        <w:rPr>
          <w:rFonts w:ascii="Times New Roman" w:eastAsia="Times New Roman" w:hAnsi="Times New Roman"/>
          <w:sz w:val="28"/>
          <w:szCs w:val="28"/>
          <w:lang w:eastAsia="ru-RU"/>
        </w:rPr>
        <w:t>       </w:t>
      </w:r>
      <w:r w:rsidRPr="00E451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      п</w:t>
      </w:r>
      <w:r w:rsidRPr="00E4511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A81E28" w:rsidRPr="00E45112" w:rsidRDefault="00A81E28" w:rsidP="00E45112">
      <w:pPr>
        <w:spacing w:after="0" w:line="17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112">
        <w:rPr>
          <w:rFonts w:ascii="Times New Roman" w:eastAsia="Times New Roman" w:hAnsi="Times New Roman"/>
          <w:sz w:val="28"/>
          <w:szCs w:val="28"/>
          <w:lang w:eastAsia="ru-RU"/>
        </w:rPr>
        <w:t xml:space="preserve">2.Сначала далеко впереди, где небо сходится с землею около курганчиков и ветряной мельницы, которая издали похожа на маленького человечка,  размахивающего руками, поползла по земле широкая ярко-желтая полоса; </w:t>
      </w:r>
      <w:r w:rsidRPr="00E4511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через минуту такая же полоса засветилась несколько ближе, поползла вправо и охватила холмы.</w:t>
      </w:r>
    </w:p>
    <w:p w:rsidR="00A81E28" w:rsidRPr="00E45112" w:rsidRDefault="00A81E28" w:rsidP="00E45112">
      <w:pPr>
        <w:spacing w:after="0" w:line="293" w:lineRule="atLeast"/>
        <w:ind w:right="12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1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[, (где - =), (которая =), = -]; I - =. = и = ].</w:t>
      </w:r>
    </w:p>
    <w:p w:rsidR="00A81E28" w:rsidRPr="00E45112" w:rsidRDefault="00A81E28" w:rsidP="00E45112">
      <w:pPr>
        <w:spacing w:after="0" w:line="293" w:lineRule="atLeast"/>
        <w:ind w:right="12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112">
        <w:rPr>
          <w:rFonts w:ascii="Times New Roman" w:eastAsia="Times New Roman" w:hAnsi="Times New Roman"/>
          <w:sz w:val="28"/>
          <w:szCs w:val="28"/>
          <w:lang w:eastAsia="ru-RU"/>
        </w:rPr>
        <w:t>   </w:t>
      </w:r>
      <w:r w:rsidRPr="00E451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 w:rsidRPr="00E45112">
        <w:rPr>
          <w:rFonts w:ascii="Times New Roman" w:eastAsia="Times New Roman" w:hAnsi="Times New Roman"/>
          <w:sz w:val="28"/>
          <w:szCs w:val="28"/>
          <w:lang w:eastAsia="ru-RU"/>
        </w:rPr>
        <w:t>              </w:t>
      </w:r>
      <w:r w:rsidRPr="00E451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                          б</w:t>
      </w:r>
    </w:p>
    <w:p w:rsidR="00A81E28" w:rsidRPr="00E45112" w:rsidRDefault="00A81E28" w:rsidP="00E45112">
      <w:pPr>
        <w:spacing w:after="0" w:line="17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112">
        <w:rPr>
          <w:rFonts w:ascii="Times New Roman" w:eastAsia="Times New Roman" w:hAnsi="Times New Roman"/>
          <w:sz w:val="28"/>
          <w:szCs w:val="28"/>
          <w:lang w:eastAsia="ru-RU"/>
        </w:rPr>
        <w:t>4. С моря а ответ отрывисто грянул пушечный выстрел, и, когда дым лег на сверкавшие искрами волны, все опять стихло.</w:t>
      </w:r>
    </w:p>
    <w:p w:rsidR="00A81E28" w:rsidRPr="00E45112" w:rsidRDefault="00A81E28" w:rsidP="00E45112">
      <w:pPr>
        <w:spacing w:after="0" w:line="293" w:lineRule="atLeast"/>
        <w:ind w:right="28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1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[ = - ], и, (когда - =). [ - = ].</w:t>
      </w:r>
    </w:p>
    <w:p w:rsidR="00A81E28" w:rsidRPr="00E45112" w:rsidRDefault="00A81E28" w:rsidP="00E45112">
      <w:pPr>
        <w:spacing w:after="0" w:line="293" w:lineRule="atLeast"/>
        <w:ind w:right="28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1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       с        п                        </w:t>
      </w:r>
    </w:p>
    <w:p w:rsidR="00A81E28" w:rsidRPr="00B81BDA" w:rsidRDefault="00B81BDA" w:rsidP="00E45112">
      <w:pPr>
        <w:spacing w:after="0" w:line="273" w:lineRule="atLeast"/>
        <w:ind w:right="400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  <w:r w:rsidRPr="00B81BDA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>5</w:t>
      </w:r>
      <w:r w:rsidR="00A81E28" w:rsidRPr="00B81BDA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>.Подготовка к ОГЭ. Задание 3.</w:t>
      </w:r>
    </w:p>
    <w:p w:rsidR="00A81E28" w:rsidRPr="00E45112" w:rsidRDefault="00A81E28" w:rsidP="00E45112">
      <w:pPr>
        <w:spacing w:after="0"/>
        <w:rPr>
          <w:rFonts w:ascii="Times New Roman" w:hAnsi="Times New Roman"/>
          <w:sz w:val="28"/>
          <w:szCs w:val="28"/>
        </w:rPr>
      </w:pPr>
      <w:r w:rsidRPr="00E45112">
        <w:rPr>
          <w:rFonts w:ascii="Times New Roman" w:hAnsi="Times New Roman"/>
          <w:sz w:val="28"/>
          <w:szCs w:val="28"/>
        </w:rPr>
        <w:t xml:space="preserve">Пунктуационный анализ. Расставьте знаки препинания. Укажите цифры, на месте которых должна стоять </w:t>
      </w:r>
      <w:r w:rsidRPr="00E45112">
        <w:rPr>
          <w:rFonts w:ascii="Times New Roman" w:hAnsi="Times New Roman"/>
          <w:b/>
          <w:sz w:val="28"/>
          <w:szCs w:val="28"/>
        </w:rPr>
        <w:t>запятая</w:t>
      </w:r>
      <w:r w:rsidRPr="00E45112">
        <w:rPr>
          <w:rFonts w:ascii="Times New Roman" w:hAnsi="Times New Roman"/>
          <w:sz w:val="28"/>
          <w:szCs w:val="28"/>
        </w:rPr>
        <w:t xml:space="preserve">. </w:t>
      </w:r>
    </w:p>
    <w:p w:rsidR="00A81E28" w:rsidRPr="00E45112" w:rsidRDefault="00A81E28" w:rsidP="00E45112">
      <w:pPr>
        <w:spacing w:after="0"/>
        <w:rPr>
          <w:rFonts w:ascii="Times New Roman" w:hAnsi="Times New Roman"/>
          <w:sz w:val="28"/>
          <w:szCs w:val="28"/>
        </w:rPr>
      </w:pPr>
      <w:r w:rsidRPr="00E45112">
        <w:rPr>
          <w:rFonts w:ascii="Times New Roman" w:hAnsi="Times New Roman"/>
          <w:sz w:val="28"/>
          <w:szCs w:val="28"/>
        </w:rPr>
        <w:t>Красивая природа (1) обилие бурных рек (2) и живописных озёр (3) удивительные памятники истории (4) превращают Русский Север в райский уголок. Каким бы ни был круг ваших интересов (5) оказавшись в этих краях (6) вы почувствуете себя как дома.</w:t>
      </w:r>
    </w:p>
    <w:p w:rsidR="00A81E28" w:rsidRPr="00E45112" w:rsidRDefault="00A81E28" w:rsidP="00E45112">
      <w:pPr>
        <w:spacing w:after="0"/>
        <w:rPr>
          <w:rFonts w:ascii="Times New Roman" w:hAnsi="Times New Roman"/>
          <w:sz w:val="28"/>
          <w:szCs w:val="28"/>
        </w:rPr>
      </w:pPr>
      <w:r w:rsidRPr="00E45112">
        <w:rPr>
          <w:rFonts w:ascii="Times New Roman" w:hAnsi="Times New Roman"/>
          <w:sz w:val="28"/>
          <w:szCs w:val="28"/>
        </w:rPr>
        <w:t xml:space="preserve">Су́здальский кремль (1) древнейшая часть города (2) ядро Суздаля (3) по данным археологов (4) существующее с Х века. Расположен кремль в излучине реки Каменки (5) в южной части города. В 2017 году постановлением Правительства Российской Федерации (6) утверждён объектом культурного наследия федерального значения «Ансамбль Кремля». </w:t>
      </w:r>
    </w:p>
    <w:p w:rsidR="00A81E28" w:rsidRPr="00B81BDA" w:rsidRDefault="00B81BDA" w:rsidP="00E45112">
      <w:pPr>
        <w:spacing w:after="0" w:line="273" w:lineRule="atLeast"/>
        <w:ind w:right="40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81BDA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6</w:t>
      </w:r>
      <w:r w:rsidR="00A81E28" w:rsidRPr="00B81BDA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. Итог урока.</w:t>
      </w:r>
    </w:p>
    <w:p w:rsidR="00A81E28" w:rsidRPr="00B81BDA" w:rsidRDefault="00B81BDA" w:rsidP="00E45112">
      <w:pPr>
        <w:spacing w:after="0" w:line="293" w:lineRule="atLeast"/>
        <w:ind w:right="380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81BDA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7</w:t>
      </w:r>
      <w:r w:rsidR="00A81E28" w:rsidRPr="00B81BDA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. Домашнее задание: </w:t>
      </w:r>
      <w:r w:rsidR="00A81E28" w:rsidRPr="00B81BDA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>§ 38, упр.215</w:t>
      </w:r>
    </w:p>
    <w:p w:rsidR="00A81E28" w:rsidRPr="00B81BDA" w:rsidRDefault="00B81BDA" w:rsidP="00E45112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B81BDA"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  <w:t>8</w:t>
      </w:r>
      <w:r w:rsidR="00A81E28" w:rsidRPr="00B81BDA"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  <w:t>.Рефлексия учебной деятельности на уроке.</w:t>
      </w:r>
    </w:p>
    <w:p w:rsidR="00A81E28" w:rsidRPr="00E45112" w:rsidRDefault="00A81E28" w:rsidP="00E4511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81E28" w:rsidRPr="00E45112" w:rsidRDefault="00A81E28" w:rsidP="00E4511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81E28" w:rsidRPr="00E45112" w:rsidRDefault="00A81E28" w:rsidP="00E4511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81E28" w:rsidRPr="00E45112" w:rsidRDefault="00A81E28" w:rsidP="00E4511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51C96" w:rsidRPr="00E45112" w:rsidRDefault="00851C96" w:rsidP="00E4511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0"/>
    <w:tbl>
      <w:tblPr>
        <w:tblW w:w="5758" w:type="pct"/>
        <w:tblCellSpacing w:w="0" w:type="dxa"/>
        <w:tblInd w:w="-113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67"/>
        <w:gridCol w:w="6"/>
      </w:tblGrid>
      <w:tr w:rsidR="00A07692" w:rsidRPr="00E45112" w:rsidTr="00A351C2">
        <w:trPr>
          <w:trHeight w:val="151"/>
          <w:tblCellSpacing w:w="0" w:type="dxa"/>
        </w:trPr>
        <w:tc>
          <w:tcPr>
            <w:tcW w:w="4997" w:type="pct"/>
            <w:shd w:val="clear" w:color="auto" w:fill="FFFFFF"/>
            <w:vAlign w:val="center"/>
            <w:hideMark/>
          </w:tcPr>
          <w:p w:rsidR="00A07692" w:rsidRDefault="00A07692" w:rsidP="00E451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81BDA" w:rsidRDefault="00B81BDA" w:rsidP="00E451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81BDA" w:rsidRDefault="00B81BDA" w:rsidP="00E451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81BDA" w:rsidRDefault="00B81BDA" w:rsidP="00E451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81BDA" w:rsidRDefault="00B81BDA" w:rsidP="00E451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81BDA" w:rsidRDefault="00B81BDA" w:rsidP="00E451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81BDA" w:rsidRDefault="00B81BDA" w:rsidP="00E451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81BDA" w:rsidRDefault="00B81BDA" w:rsidP="00E451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81BDA" w:rsidRDefault="00B81BDA" w:rsidP="00E451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81BDA" w:rsidRPr="00E45112" w:rsidRDefault="00B81BDA" w:rsidP="00E451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" w:type="pct"/>
            <w:shd w:val="clear" w:color="auto" w:fill="FFFFFF"/>
            <w:noWrap/>
            <w:vAlign w:val="center"/>
            <w:hideMark/>
          </w:tcPr>
          <w:p w:rsidR="00A07692" w:rsidRPr="00E45112" w:rsidRDefault="00A07692" w:rsidP="00E451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692" w:rsidRPr="00E45112" w:rsidTr="007F1D40">
        <w:trPr>
          <w:trHeight w:val="9213"/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:rsidR="00A07692" w:rsidRPr="00E45112" w:rsidRDefault="00A07692" w:rsidP="00E4511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110B2" w:rsidRPr="00E45112" w:rsidRDefault="00B110B2" w:rsidP="00E45112">
      <w:pPr>
        <w:spacing w:after="0"/>
        <w:rPr>
          <w:rFonts w:ascii="Times New Roman" w:hAnsi="Times New Roman"/>
          <w:sz w:val="28"/>
          <w:szCs w:val="28"/>
        </w:rPr>
      </w:pPr>
    </w:p>
    <w:sectPr w:rsidR="00B110B2" w:rsidRPr="00E45112" w:rsidSect="00B82D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A45" w:rsidRDefault="00720A45" w:rsidP="00A81E28">
      <w:pPr>
        <w:spacing w:after="0" w:line="240" w:lineRule="auto"/>
      </w:pPr>
      <w:r>
        <w:separator/>
      </w:r>
    </w:p>
  </w:endnote>
  <w:endnote w:type="continuationSeparator" w:id="1">
    <w:p w:rsidR="00720A45" w:rsidRDefault="00720A45" w:rsidP="00A81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E28" w:rsidRDefault="00A81E2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E28" w:rsidRDefault="00A81E2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E28" w:rsidRDefault="00A81E2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A45" w:rsidRDefault="00720A45" w:rsidP="00A81E28">
      <w:pPr>
        <w:spacing w:after="0" w:line="240" w:lineRule="auto"/>
      </w:pPr>
      <w:r>
        <w:separator/>
      </w:r>
    </w:p>
  </w:footnote>
  <w:footnote w:type="continuationSeparator" w:id="1">
    <w:p w:rsidR="00720A45" w:rsidRDefault="00720A45" w:rsidP="00A81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E28" w:rsidRDefault="00A81E2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E28" w:rsidRDefault="00A81E2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E28" w:rsidRDefault="00A81E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4610B"/>
    <w:multiLevelType w:val="multilevel"/>
    <w:tmpl w:val="B09A9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0F12"/>
    <w:rsid w:val="00152632"/>
    <w:rsid w:val="00160F12"/>
    <w:rsid w:val="00181B7B"/>
    <w:rsid w:val="00194D0C"/>
    <w:rsid w:val="003047B6"/>
    <w:rsid w:val="00662F7F"/>
    <w:rsid w:val="00720A45"/>
    <w:rsid w:val="007F1D40"/>
    <w:rsid w:val="00851C96"/>
    <w:rsid w:val="00A07692"/>
    <w:rsid w:val="00A351C2"/>
    <w:rsid w:val="00A416F3"/>
    <w:rsid w:val="00A7024F"/>
    <w:rsid w:val="00A81E28"/>
    <w:rsid w:val="00B110B2"/>
    <w:rsid w:val="00B441AC"/>
    <w:rsid w:val="00B810DB"/>
    <w:rsid w:val="00B81BDA"/>
    <w:rsid w:val="00B82D5C"/>
    <w:rsid w:val="00E45112"/>
    <w:rsid w:val="00ED1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6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B82D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B82D5C"/>
  </w:style>
  <w:style w:type="character" w:customStyle="1" w:styleId="c0">
    <w:name w:val="c0"/>
    <w:basedOn w:val="a0"/>
    <w:rsid w:val="00B82D5C"/>
  </w:style>
  <w:style w:type="character" w:customStyle="1" w:styleId="c39">
    <w:name w:val="c39"/>
    <w:basedOn w:val="a0"/>
    <w:rsid w:val="00B82D5C"/>
  </w:style>
  <w:style w:type="character" w:customStyle="1" w:styleId="c4">
    <w:name w:val="c4"/>
    <w:basedOn w:val="a0"/>
    <w:rsid w:val="00B82D5C"/>
  </w:style>
  <w:style w:type="character" w:customStyle="1" w:styleId="c30">
    <w:name w:val="c30"/>
    <w:basedOn w:val="a0"/>
    <w:rsid w:val="00B82D5C"/>
  </w:style>
  <w:style w:type="paragraph" w:customStyle="1" w:styleId="c21">
    <w:name w:val="c21"/>
    <w:basedOn w:val="a"/>
    <w:rsid w:val="00B82D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A702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A7024F"/>
  </w:style>
  <w:style w:type="character" w:customStyle="1" w:styleId="c22">
    <w:name w:val="c22"/>
    <w:basedOn w:val="a0"/>
    <w:rsid w:val="00A7024F"/>
  </w:style>
  <w:style w:type="paragraph" w:customStyle="1" w:styleId="c25">
    <w:name w:val="c25"/>
    <w:basedOn w:val="a"/>
    <w:rsid w:val="00A702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851C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1">
    <w:name w:val="c31"/>
    <w:basedOn w:val="a"/>
    <w:rsid w:val="00851C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0">
    <w:name w:val="c20"/>
    <w:basedOn w:val="a0"/>
    <w:rsid w:val="00A81E28"/>
  </w:style>
  <w:style w:type="paragraph" w:styleId="a3">
    <w:name w:val="header"/>
    <w:basedOn w:val="a"/>
    <w:link w:val="a4"/>
    <w:uiPriority w:val="99"/>
    <w:semiHidden/>
    <w:unhideWhenUsed/>
    <w:rsid w:val="00A81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1E2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A81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1E2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6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тамара</cp:lastModifiedBy>
  <cp:revision>6</cp:revision>
  <dcterms:created xsi:type="dcterms:W3CDTF">2017-01-22T06:28:00Z</dcterms:created>
  <dcterms:modified xsi:type="dcterms:W3CDTF">2022-06-21T21:17:00Z</dcterms:modified>
</cp:coreProperties>
</file>