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72" w:rsidRDefault="00CF3272" w:rsidP="00C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СОВРЕМЕННЫХ ИННОВАЦИОННЫХ ТЕХНОЛОГИЙ НА УРОКАХ МАТЕМАТИКИ</w:t>
      </w:r>
    </w:p>
    <w:p w:rsidR="00CF3272" w:rsidRDefault="00CF3272" w:rsidP="00CF3272">
      <w:pPr>
        <w:rPr>
          <w:b/>
          <w:sz w:val="28"/>
          <w:szCs w:val="28"/>
        </w:rPr>
      </w:pPr>
    </w:p>
    <w:p w:rsidR="00CF3272" w:rsidRDefault="00CF3272" w:rsidP="00CF3272">
      <w:pPr>
        <w:rPr>
          <w:sz w:val="28"/>
          <w:szCs w:val="28"/>
        </w:rPr>
      </w:pPr>
      <w:r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В статье представлены различные инновационные технологии, с помощью которых реализуется образовательный процесс второго поколения. </w:t>
      </w:r>
    </w:p>
    <w:p w:rsidR="00CF3272" w:rsidRDefault="00CF3272" w:rsidP="00CF3272">
      <w:pPr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стандарт второго поколения, технологии, методики, инновационные технологии образования.</w:t>
      </w:r>
    </w:p>
    <w:p w:rsidR="00CF3272" w:rsidRDefault="00CF3272" w:rsidP="00CF3272">
      <w:pPr>
        <w:spacing w:line="360" w:lineRule="auto"/>
        <w:ind w:firstLine="709"/>
        <w:rPr>
          <w:sz w:val="28"/>
          <w:szCs w:val="28"/>
        </w:rPr>
      </w:pP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Еще в древние времена профессия учитель считалась самой важной и значимой. Ведь сложно представить развитие человека и общества без учителя. И в наше время ФГОС второго поколения работать по – старому уже не позволяет.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новых стандартах целью образования стали «не передача суммы знаний», а «развитие личности» у каждого обучающегося.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российском образовании, в наше время, происходят кардинальные изменения.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Целями учителя, в стандарте нового поколения, является сформировать у обучающегося универсальные учебные действия.</w:t>
      </w:r>
      <w:proofErr w:type="gramEnd"/>
      <w:r>
        <w:rPr>
          <w:sz w:val="28"/>
          <w:szCs w:val="28"/>
        </w:rPr>
        <w:t xml:space="preserve"> Они могут быть обеспечены только в результате деятельности обучающегося условиями выбора и при использовании индивидуально-ориентированных технологий. И это становится наиболее актуальным.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 время образовательные технологии направлены на индивидуализацию, дистанционность и вариативность образовательного процесса, академическую мобильность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, независимо от возраста и уровня образования.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смоделировать урок в разных технологиях необходимо приложить немало усилий. На сегодняшний день у каждого педагога стоит задача найти наиболее эффективный путь усовершенствования образовательного процесса и повысить заинтересованность обучающегося. Ведь если обучающийся не может на уроке проявить свои способности, то он будет равнодушен к занятию и ему станет скучно и неинтересно.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Стандарт нового поколения заставляет нас строить процесс обучения таким образом, чтобы ученик добывал знания своими силами, а учитель был только помощником, наставником, направляя на верный путь. Ведь в классах учатся обучающиеся разного уровня знаний и подготовки и, следовательно, им необходима инд</w:t>
      </w:r>
      <w:r>
        <w:rPr>
          <w:sz w:val="28"/>
          <w:szCs w:val="28"/>
        </w:rPr>
        <w:t>ивидуальная коррекция знаний.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образовании основную и положительную роль играет использование информационно-компьютерных технологий. ИКТ можно считать тем новым способом передачи знаний, который соответствует качественно новому содержанию обучения и развития.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занятия с использованием информационных технологий позволяет нам улучшать уровень усвоения знаний наглядностью.</w:t>
      </w:r>
    </w:p>
    <w:p w:rsidR="00CF3272" w:rsidRDefault="00CF3272" w:rsidP="00CF32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помощью некоторых компьютерных программ педагог облегчает свой труд: составлением тестов, подбором заданий, проверкой и оцениванием качества знаний, тем самым освобождая время для дополнительных заданий (за счет того, что материалы заранее заготовлены в электронном виде).</w:t>
      </w:r>
    </w:p>
    <w:p w:rsidR="00CF3272" w:rsidRDefault="00CF3272" w:rsidP="00CF32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счет наглядности повышается эффективность урока. Да, можно сказать, что достигнуть этого можно и без помощи ИКТ, но возможности компьютерных технологий безграничны.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продемонстрировать явления, которые в реальности увидеть невозможно. Современные персональные компьютеры и программы позволяют с помощью анимации, звука, фотографической точности моделировать различные учебные ситуации, имеют возможность представления в мультимедийной форме уникальных информационных материалов (картин, рукописей, видео фрагментов); визуализации изучаемых явлений, процессов и взаимосвязей между объектами.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 использования информационных технологий на уроках математики показал наиболее эффективное усвоение материала по геом</w:t>
      </w:r>
      <w:r>
        <w:rPr>
          <w:sz w:val="28"/>
          <w:szCs w:val="28"/>
        </w:rPr>
        <w:t>етрии, стереометрии, алгебры.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Новизна проведения мультимедийных уроков привлекает обучающихся, они с желанием и старанием выполняют задания, проявляя интерес к изучаемому материалу.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Педагог, в своей работе, использует не только информационные технологии. 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 инновационного урока необходимо использовать различные технологии.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 для развития познавательного интереса к предмету можно делать акцент на  мыслительную деятельность. Для этого необходимо создать проблемную ситуацию.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обучающимся становится задача сформулировать проблему и найти пути её решения. Главное что бы проблема соответствовала следующим требования:</w:t>
      </w:r>
    </w:p>
    <w:p w:rsidR="00CF3272" w:rsidRDefault="00CF3272" w:rsidP="00CF3272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1. Проблема должна быть доступной пониманию учащихся.</w:t>
      </w:r>
    </w:p>
    <w:p w:rsidR="00CF3272" w:rsidRDefault="00CF3272" w:rsidP="00CF3272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2. Посильность выдвигаемой проблемы.</w:t>
      </w:r>
    </w:p>
    <w:p w:rsidR="00CF3272" w:rsidRDefault="00CF3272" w:rsidP="00CF3272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3. Проблемы должна вызвать интерес у учащихся.</w:t>
      </w:r>
    </w:p>
    <w:p w:rsidR="00CF3272" w:rsidRDefault="00CF3272" w:rsidP="00CF3272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4. Естественность постановки проблемы.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такой технологии обучения у учащихся формируется математическое мышление и вызывает желание самостоятельно решать возникшие ситуации.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ключевых направлений ФГОС второго поколения является </w:t>
      </w:r>
      <w:r>
        <w:rPr>
          <w:sz w:val="28"/>
          <w:szCs w:val="28"/>
        </w:rPr>
        <w:t>здоровье сберегающая</w:t>
      </w:r>
      <w:r>
        <w:rPr>
          <w:sz w:val="28"/>
          <w:szCs w:val="28"/>
        </w:rPr>
        <w:t xml:space="preserve"> технология. Её целью является обеспеченье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возможности сохранения здоровья за весь период обучения.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здоровье сберегающих</w:t>
      </w:r>
      <w:r>
        <w:rPr>
          <w:sz w:val="28"/>
          <w:szCs w:val="28"/>
        </w:rPr>
        <w:t xml:space="preserve"> технологий играет большую роль в жизни каждого, позволяет легче и успешнее овладеть необходимыми знаниями на уроке, преодолеть трудности в достижении целей и задач, учит жить без страха, без стрессов, а также сохранять свое и ценить чужое здоровье. Для более эффективного достижения практических, общеобразовательных и развивающих целей необходимо организовать образовательный процесс с учетом заботы о здоровье ученика и это значит не принуждать его к занятиям, а воспитывать у него интерес к познанию</w:t>
      </w:r>
      <w:r>
        <w:t>.</w:t>
      </w:r>
      <w:r>
        <w:rPr>
          <w:sz w:val="28"/>
          <w:szCs w:val="28"/>
        </w:rPr>
        <w:t xml:space="preserve">  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Для того чтобы предотвратить перегрузки обучающихся и сохранить их</w:t>
      </w:r>
      <w:r>
        <w:t xml:space="preserve"> </w:t>
      </w:r>
      <w:r>
        <w:rPr>
          <w:sz w:val="28"/>
          <w:szCs w:val="28"/>
        </w:rPr>
        <w:t>здоровье можно использовать различные приемы и методы, а именно: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санитарно-гигиенических, правил техники безопасности;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рациональная плотность урока;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четкая организация учебного труда;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строгая дозировка учебной нагрузки;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смена видов деятельности;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урок технологических приемов и методов, способствующих самопознанию, самооценке учащихся;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урока с учетом работоспособности учащихся;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 к учащимся с учетом личностных возможностей;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внешней и внутренней мотивации деятельности учащихся;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благоприятный психологический климат, ситуации успеха и эмоциональные разрядки;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парах, в группах, как на местах, так и у доски;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физкультминуток и динамических пауз на уроках;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целенаправленная рефлексия в течение всего урока и в его итоговой части;</w:t>
      </w:r>
    </w:p>
    <w:p w:rsidR="00CF3272" w:rsidRDefault="00CF3272" w:rsidP="00CF32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благоприятный эмоциональный настрой.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одним из принципов педагогической деятельности является </w:t>
      </w:r>
      <w:r>
        <w:rPr>
          <w:sz w:val="28"/>
          <w:szCs w:val="28"/>
        </w:rPr>
        <w:t>разно уровневый</w:t>
      </w:r>
      <w:r>
        <w:rPr>
          <w:sz w:val="28"/>
          <w:szCs w:val="28"/>
        </w:rPr>
        <w:t xml:space="preserve"> (дифференцированный) подход.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классе обучающиеся делятся по учебным возможностям на три мини-группы: с высоким, средним и низким уровнем знаний, и при планировании урока необходимо это учитывать. 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 уровневая</w:t>
      </w:r>
      <w:r>
        <w:rPr>
          <w:sz w:val="28"/>
          <w:szCs w:val="28"/>
        </w:rPr>
        <w:t xml:space="preserve"> технология обучения позволяет реализовать творческие возможности всех обучающихся. 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ФГОС второго поколения подразумевает использование проектной технологии.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проектов, его называли также методом проблем, не является принципиально новым в мировой педагогике. Он возник еще в начале нынешнего столетия в США, и связывался он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>
        <w:rPr>
          <w:sz w:val="28"/>
          <w:szCs w:val="28"/>
        </w:rPr>
        <w:t>Дьюи</w:t>
      </w:r>
      <w:proofErr w:type="spellEnd"/>
      <w:r>
        <w:rPr>
          <w:sz w:val="28"/>
          <w:szCs w:val="28"/>
        </w:rPr>
        <w:t>. Очень важно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приобрести.[8]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технологии 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инновационных технологий образования является подготовка человека к жизни в постоянно изменяющемся мире, идет качественное изменение личности учащегося по сравнению с традиционной системой.</w:t>
      </w:r>
    </w:p>
    <w:p w:rsidR="00CF3272" w:rsidRDefault="00CF3272" w:rsidP="00CF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Универсально эффективных или неэффективных методов не существует. Все методы обучения имеют свои сильные и слабые стороны, и поэтому в зависимости от целей, условий, имеющегося времени необходимо их оптимально сочетать. То есть, весь процесс обучения строится по схеме: воспринять – осмыслить – запомнить - применить – проверить. Чтобы добиться качества обучения, необходимо последовательно пройти через все эти ступени познавательной деятельности. Использование разнообразных форм и методов инновационных технологий способствуют повышению качества обучения.</w:t>
      </w:r>
    </w:p>
    <w:p w:rsidR="00C172B5" w:rsidRDefault="00CF3272" w:rsidP="00CF3272"/>
    <w:sectPr w:rsidR="00C1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6B2"/>
    <w:multiLevelType w:val="hybridMultilevel"/>
    <w:tmpl w:val="7B140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72B1E"/>
    <w:multiLevelType w:val="hybridMultilevel"/>
    <w:tmpl w:val="B746A9EA"/>
    <w:lvl w:ilvl="0" w:tplc="D3B0A9E2">
      <w:start w:val="1"/>
      <w:numFmt w:val="bullet"/>
      <w:lvlText w:val=""/>
      <w:lvlJc w:val="left"/>
      <w:pPr>
        <w:tabs>
          <w:tab w:val="num" w:pos="1429"/>
        </w:tabs>
        <w:ind w:left="709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F2"/>
    <w:rsid w:val="00235B9F"/>
    <w:rsid w:val="00626A88"/>
    <w:rsid w:val="006541F2"/>
    <w:rsid w:val="00C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3272"/>
    <w:rPr>
      <w:color w:val="0000FF"/>
      <w:u w:val="single"/>
    </w:rPr>
  </w:style>
  <w:style w:type="paragraph" w:styleId="a4">
    <w:name w:val="Normal (Web)"/>
    <w:basedOn w:val="a"/>
    <w:semiHidden/>
    <w:unhideWhenUsed/>
    <w:rsid w:val="00CF3272"/>
    <w:pPr>
      <w:spacing w:before="100" w:beforeAutospacing="1" w:after="100" w:afterAutospacing="1"/>
    </w:pPr>
  </w:style>
  <w:style w:type="paragraph" w:customStyle="1" w:styleId="c15">
    <w:name w:val="c15"/>
    <w:basedOn w:val="a"/>
    <w:rsid w:val="00CF3272"/>
    <w:pPr>
      <w:spacing w:before="100" w:beforeAutospacing="1" w:after="100" w:afterAutospacing="1"/>
    </w:pPr>
  </w:style>
  <w:style w:type="character" w:customStyle="1" w:styleId="c3">
    <w:name w:val="c3"/>
    <w:basedOn w:val="a0"/>
    <w:rsid w:val="00CF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3272"/>
    <w:rPr>
      <w:color w:val="0000FF"/>
      <w:u w:val="single"/>
    </w:rPr>
  </w:style>
  <w:style w:type="paragraph" w:styleId="a4">
    <w:name w:val="Normal (Web)"/>
    <w:basedOn w:val="a"/>
    <w:semiHidden/>
    <w:unhideWhenUsed/>
    <w:rsid w:val="00CF3272"/>
    <w:pPr>
      <w:spacing w:before="100" w:beforeAutospacing="1" w:after="100" w:afterAutospacing="1"/>
    </w:pPr>
  </w:style>
  <w:style w:type="paragraph" w:customStyle="1" w:styleId="c15">
    <w:name w:val="c15"/>
    <w:basedOn w:val="a"/>
    <w:rsid w:val="00CF3272"/>
    <w:pPr>
      <w:spacing w:before="100" w:beforeAutospacing="1" w:after="100" w:afterAutospacing="1"/>
    </w:pPr>
  </w:style>
  <w:style w:type="character" w:customStyle="1" w:styleId="c3">
    <w:name w:val="c3"/>
    <w:basedOn w:val="a0"/>
    <w:rsid w:val="00CF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1203</Words>
  <Characters>6859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2022-01-16T14:39:00Z</dcterms:created>
  <dcterms:modified xsi:type="dcterms:W3CDTF">2022-01-16T14:45:00Z</dcterms:modified>
</cp:coreProperties>
</file>