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A5" w:rsidRPr="000F56BB" w:rsidRDefault="00F13064" w:rsidP="000F56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F56BB">
        <w:rPr>
          <w:rFonts w:ascii="Times New Roman" w:hAnsi="Times New Roman" w:cs="Times New Roman"/>
          <w:b/>
          <w:sz w:val="28"/>
          <w:szCs w:val="28"/>
        </w:rPr>
        <w:t>Тема</w:t>
      </w:r>
      <w:r w:rsidR="006A16C2" w:rsidRPr="000F56B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24E66" w:rsidRPr="000F56BB">
        <w:rPr>
          <w:rFonts w:ascii="Times New Roman" w:hAnsi="Times New Roman" w:cs="Times New Roman"/>
          <w:b/>
          <w:sz w:val="28"/>
          <w:szCs w:val="28"/>
        </w:rPr>
        <w:t>«</w:t>
      </w:r>
      <w:r w:rsidR="006A16C2" w:rsidRPr="000F56BB">
        <w:rPr>
          <w:rFonts w:ascii="Times New Roman" w:hAnsi="Times New Roman" w:cs="Times New Roman"/>
          <w:b/>
          <w:sz w:val="28"/>
          <w:szCs w:val="28"/>
        </w:rPr>
        <w:t>Коммуникативная компетентность межличностных и семейных отношений обучающихся с лёгкой умственной отсталостью (интеллектуальными нарушениями)»</w:t>
      </w:r>
    </w:p>
    <w:p w:rsidR="00B043A5" w:rsidRPr="000F56BB" w:rsidRDefault="00B043A5" w:rsidP="000F56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3A5" w:rsidRPr="000F56BB" w:rsidRDefault="00B043A5" w:rsidP="000F56B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56BB">
        <w:rPr>
          <w:rFonts w:ascii="Times New Roman" w:hAnsi="Times New Roman" w:cs="Times New Roman"/>
          <w:sz w:val="28"/>
          <w:szCs w:val="28"/>
        </w:rPr>
        <w:t xml:space="preserve">Педагог-психолог: </w:t>
      </w:r>
      <w:proofErr w:type="spellStart"/>
      <w:r w:rsidRPr="000F56BB">
        <w:rPr>
          <w:rFonts w:ascii="Times New Roman" w:hAnsi="Times New Roman" w:cs="Times New Roman"/>
          <w:sz w:val="28"/>
          <w:szCs w:val="28"/>
        </w:rPr>
        <w:t>Каппес</w:t>
      </w:r>
      <w:proofErr w:type="spellEnd"/>
      <w:r w:rsidRPr="000F56BB">
        <w:rPr>
          <w:rFonts w:ascii="Times New Roman" w:hAnsi="Times New Roman" w:cs="Times New Roman"/>
          <w:sz w:val="28"/>
          <w:szCs w:val="28"/>
        </w:rPr>
        <w:t xml:space="preserve"> О.Ю.</w:t>
      </w:r>
    </w:p>
    <w:p w:rsidR="006A16C2" w:rsidRPr="000F56BB" w:rsidRDefault="006A16C2" w:rsidP="000F56B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56BB">
        <w:rPr>
          <w:rFonts w:ascii="Times New Roman" w:hAnsi="Times New Roman" w:cs="Times New Roman"/>
          <w:sz w:val="28"/>
          <w:szCs w:val="28"/>
        </w:rPr>
        <w:t xml:space="preserve">МКОУ  С(К)Ш №53 </w:t>
      </w:r>
      <w:proofErr w:type="spellStart"/>
      <w:r w:rsidRPr="000F56B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F56B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F56BB">
        <w:rPr>
          <w:rFonts w:ascii="Times New Roman" w:hAnsi="Times New Roman" w:cs="Times New Roman"/>
          <w:sz w:val="28"/>
          <w:szCs w:val="28"/>
        </w:rPr>
        <w:t>овосибирск</w:t>
      </w:r>
      <w:proofErr w:type="spellEnd"/>
    </w:p>
    <w:p w:rsidR="00276401" w:rsidRPr="000F56BB" w:rsidRDefault="00276401" w:rsidP="000F56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E66" w:rsidRPr="000F56BB" w:rsidRDefault="00224E66" w:rsidP="000F56BB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Коммуникативная компетенция - способность средствами языка осуществлять речевую деятельность в соответствии с целями и ситуацией общения в рамках той или иной сферы деятельности.</w:t>
      </w:r>
    </w:p>
    <w:p w:rsidR="00224E66" w:rsidRPr="000F56BB" w:rsidRDefault="00224E66" w:rsidP="000F56BB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Сформировать коммуникативные умения, значит, научить школьника задавать вопросы и четко формулировать на них ответы, внимательно слушать и активно обсуждать рассматриваемые проблемы, комментировать высказывания собеседников и давать им критическую оценку, аргументировать свое мнение в группе, адаптировать свои высказывания к возможностям восприятия других участников общения.</w:t>
      </w:r>
    </w:p>
    <w:p w:rsidR="00224E66" w:rsidRPr="000F56BB" w:rsidRDefault="00224E66" w:rsidP="000F56BB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Уровень развития речи </w:t>
      </w:r>
      <w:proofErr w:type="gramStart"/>
      <w:r w:rsidR="002A4711"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="002A4711"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нашей школы</w:t>
      </w: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как </w:t>
      </w:r>
      <w:r w:rsidR="002A4711"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правило, не</w:t>
      </w: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соответствует норме</w:t>
      </w:r>
      <w:r w:rsidR="002A4711"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(недоразвитие </w:t>
      </w: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звуков</w:t>
      </w:r>
      <w:r w:rsidR="002A4711"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 стороны</w:t>
      </w: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лексико-грамматическ</w:t>
      </w:r>
      <w:r w:rsidR="002A4711"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категории, связн</w:t>
      </w:r>
      <w:r w:rsidR="002A4711"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</w:t>
      </w:r>
      <w:r w:rsidR="002A4711"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чи)</w:t>
      </w: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Часто </w:t>
      </w:r>
      <w:r w:rsidR="002A4711"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такие</w:t>
      </w: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не умеют общаться друг с другом. Им свойственны невнимательность к речи другого, отсюда смысл сообщения ускользает от них, они могут выразить мысль только при помощи наводящих вопросов; предстоящее сообщение не планируют, высказывания носят ситуативный характер. Во взаимодействии они часто не обращают внимания на партнера, либо отказываются работать совместно; из конфликтов, которые часто вспыхивают, выходят с помощью взрослого, дети неадекватно оценивают эмоции другого.</w:t>
      </w:r>
    </w:p>
    <w:p w:rsidR="00224E66" w:rsidRPr="000F56BB" w:rsidRDefault="00224E66" w:rsidP="000F56BB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Поэтому одной </w:t>
      </w:r>
      <w:r w:rsidR="002A4711"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важнейших ключевых компетентностей,</w:t>
      </w: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</w:t>
      </w:r>
      <w:r w:rsidR="006A16C2"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обучающимися с лёгкой умственной отсталостью (интеллектуальными нарушениями),</w:t>
      </w: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считаю развитие коммуникативных навыков.</w:t>
      </w:r>
    </w:p>
    <w:p w:rsidR="00224E66" w:rsidRPr="000F56BB" w:rsidRDefault="00224E66" w:rsidP="000F56BB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развития навыков </w:t>
      </w:r>
      <w:r w:rsidR="00B51193"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общения во</w:t>
      </w: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многом зависит процесс адаптации </w:t>
      </w:r>
      <w:r w:rsidR="002A4711"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 w:rsidR="002A4711"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социуме</w:t>
      </w: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его эмоционально - психологическое благополучие в коллективе</w:t>
      </w:r>
      <w:r w:rsidR="002A4711"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сверстников </w:t>
      </w:r>
      <w:proofErr w:type="gramStart"/>
      <w:r w:rsidR="002A4711"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2A4711"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конечно же в будущем создание своей семьи</w:t>
      </w: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 xml:space="preserve"> Неумение контактировать с окружающими сужает круг друзей, вызывает ощущение </w:t>
      </w:r>
      <w:r w:rsidR="00B51193"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неприятности</w:t>
      </w: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, а в дальнейшем может спровоцировать асоциальные формы поведения.</w:t>
      </w: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 xml:space="preserve">Коммуникативные </w:t>
      </w:r>
      <w:r w:rsidR="00B51193"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умения влияют</w:t>
      </w: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 xml:space="preserve"> на учебную мотивацию</w:t>
      </w:r>
      <w:r w:rsidR="002A4711"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 xml:space="preserve"> и формирование будущих семейных отношений</w:t>
      </w: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.</w:t>
      </w:r>
    </w:p>
    <w:p w:rsidR="00224E66" w:rsidRPr="000F56BB" w:rsidRDefault="003526D7" w:rsidP="000F56BB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 статье я хочу поделиться</w:t>
      </w:r>
      <w:r w:rsidR="00224E66"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опытом работы по формированию ком</w:t>
      </w:r>
      <w:r w:rsidR="00563DB7"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муникативной компетенции у </w:t>
      </w:r>
      <w:proofErr w:type="gramStart"/>
      <w:r w:rsidR="00563DB7"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224E66"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умственной отсталостью (интеллектуальными нарушениями)</w:t>
      </w:r>
      <w:r w:rsidR="00224E66"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4E66"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24E66" w:rsidRPr="000F56BB" w:rsidRDefault="00224E66" w:rsidP="000F56B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Данную работу я осуществляю в комплексе </w:t>
      </w:r>
      <w:r w:rsidR="00DD0325"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="00B51193"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уроках, во</w:t>
      </w: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внеурочной деятельности, а также непосредственно в работе с родителями</w:t>
      </w:r>
      <w:r w:rsidR="00A52A88"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52A88" w:rsidRPr="000F56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24E66" w:rsidRPr="000F56BB" w:rsidRDefault="00224E66" w:rsidP="000F56B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Большое внимание я уделяю подготовке и проведению </w:t>
      </w:r>
      <w:r w:rsidR="002A4711"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уроков «Этика и психология семейной жизни», а </w:t>
      </w:r>
      <w:r w:rsidR="00AF09CA"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</w:t>
      </w:r>
      <w:r w:rsidR="002A4711"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сопровождени</w:t>
      </w:r>
      <w:r w:rsidR="00AF09CA"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2A4711"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Клу</w:t>
      </w:r>
      <w:r w:rsidR="003526D7"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 ученического самоуправления</w:t>
      </w: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="00AF09CA"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форма работы,</w:t>
      </w: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</w:t>
      </w:r>
      <w:r w:rsidR="00AF09CA"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AF09CA"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хорошей</w:t>
      </w: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325"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платформой</w:t>
      </w: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9CA"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коммуникативных навыков</w:t>
      </w: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системе воспитательной работы </w:t>
      </w:r>
      <w:r w:rsidR="00AF09CA"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6074C2"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стараюсь обучать</w:t>
      </w: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общению, сотрудничеству друг с другом, сплочению коллектива</w:t>
      </w:r>
      <w:r w:rsidR="006074C2"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умению принимать решения, предоставляю возможность самовоспитания и саморазвития.</w:t>
      </w:r>
    </w:p>
    <w:p w:rsidR="006074C2" w:rsidRPr="000F56BB" w:rsidRDefault="00A52A88" w:rsidP="000F56BB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6BB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курса «Этика и психология семейной жизни» направлено на решение различных «этических задач» (т.е. различных жизненных ситуаций), на </w:t>
      </w:r>
      <w:r w:rsidR="00B51193" w:rsidRPr="000F56BB">
        <w:rPr>
          <w:rFonts w:ascii="Times New Roman" w:eastAsia="Times New Roman" w:hAnsi="Times New Roman"/>
          <w:sz w:val="28"/>
          <w:szCs w:val="28"/>
          <w:lang w:eastAsia="ru-RU"/>
        </w:rPr>
        <w:t>оценивание и</w:t>
      </w:r>
      <w:r w:rsidRPr="000F56BB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нахождение мотивов поступков других людей и своих собственных с опорой на жизненный опыт и знания, полученных на занятиях. В процессе обучения подростки участвуют в обсуждении той или иной проблемы, высказывают свою точку зрения, доказывают и отстаивают свою позицию.</w:t>
      </w:r>
    </w:p>
    <w:p w:rsidR="00224E66" w:rsidRPr="000F56BB" w:rsidRDefault="003526D7" w:rsidP="000F56B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учениками</w:t>
      </w:r>
      <w:r w:rsidR="006074C2"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использую тренинги, игры</w:t>
      </w:r>
      <w:r w:rsidR="00224E66"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направленные на общение. </w:t>
      </w:r>
      <w:r w:rsidR="006074C2"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упражняются</w:t>
      </w:r>
      <w:r w:rsidR="00224E66"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удобных и правильных формах общения, осуществляют выбор собственных действий и, главное – чувствуют важность человеческих отношений, построенных на основе этических норм. Также дети учатся анализировать поведенческие действия. </w:t>
      </w:r>
      <w:r w:rsidR="006074C2"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Проблемные и реальные ситуации </w:t>
      </w:r>
      <w:r w:rsidR="00224E66"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отрабатываем в игровой форме</w:t>
      </w:r>
      <w:r w:rsidR="006074C2"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беседе, дискуссии,</w:t>
      </w:r>
      <w:r w:rsidR="00224E66"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74C2"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учимся</w:t>
      </w:r>
      <w:r w:rsidR="00224E66"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в паре и группе. В дальнейшем сформированные начальные коммуникативны</w:t>
      </w:r>
      <w:r w:rsidR="006074C2"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навыки мы применяем на уроках (как закрепление) в виде предложенных кейсов семейных </w:t>
      </w:r>
      <w:r w:rsidR="00A52A88"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ситуаций </w:t>
      </w:r>
      <w:r w:rsidR="00B51193"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ролевых</w:t>
      </w:r>
      <w:r w:rsidR="006074C2"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играх.</w:t>
      </w:r>
    </w:p>
    <w:p w:rsidR="00224E66" w:rsidRPr="000F56BB" w:rsidRDefault="00224E66" w:rsidP="000F56BB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</w:t>
      </w:r>
      <w:proofErr w:type="gramStart"/>
      <w:r w:rsidR="00A52A88"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парная и групповая работа на уроке </w:t>
      </w:r>
      <w:r w:rsidR="00A52A88"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вызывает затруднения. По причине аути</w:t>
      </w:r>
      <w:r w:rsidR="003526D7"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="00A52A88"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B51193"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проявлений, неврологических заболеваний</w:t>
      </w:r>
      <w:r w:rsidR="00A52A88"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заниженной самооценки, детям трудно договориться и</w:t>
      </w: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распределить работу</w:t>
      </w:r>
      <w:r w:rsidR="00A52A88"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</w:t>
      </w:r>
      <w:r w:rsidR="003526D7"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</w:t>
      </w: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работы ввожу в урок очень осторожно, дозированно, кратковременно, но часто. Здесь важно правильно подобрать пару, т.е. учесть не только личные предпочтения ребенка, но </w:t>
      </w:r>
      <w:r w:rsidR="00A52A88"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психологические</w:t>
      </w: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речевые особенности каждого ученика. Это необходимо для того, чтобы все дети были задействованы в работе. Повторюсь: рабо</w:t>
      </w:r>
      <w:r w:rsidR="003526D7"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 в паре или группе учу</w:t>
      </w: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игровой форме.</w:t>
      </w:r>
    </w:p>
    <w:p w:rsidR="00A52A88" w:rsidRPr="000F56BB" w:rsidRDefault="00224E66" w:rsidP="000F56B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парной работы</w:t>
      </w:r>
      <w:r w:rsidR="003526D7"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повторяем правила общения: «П</w:t>
      </w: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разговоре смотри на</w:t>
      </w:r>
      <w:r w:rsidR="003526D7"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собеседника, тихо говори</w:t>
      </w: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называй </w:t>
      </w:r>
      <w:r w:rsidR="00B51193"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собеседника по</w:t>
      </w: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</w:t>
      </w:r>
      <w:r w:rsidR="003526D7"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….». Учу, </w:t>
      </w: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соглашаться, как возражать, как помогать, как просить о помощи.</w:t>
      </w:r>
    </w:p>
    <w:p w:rsidR="00224E66" w:rsidRPr="000F56BB" w:rsidRDefault="00224E66" w:rsidP="000F56BB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Опыт показал, что игры и игровые приёмы являются эффективным средством повышения результативности коррекционного воздействия. Они могут применяться на уроках</w:t>
      </w:r>
      <w:r w:rsidR="00276401"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занятиях</w:t>
      </w: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так как </w:t>
      </w:r>
      <w:r w:rsidR="00276401"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применение наиболее эффективно в развитии коммуникативных навыков</w:t>
      </w: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24E66" w:rsidRPr="000F56BB" w:rsidRDefault="00D621A8" w:rsidP="000F56B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приходится сталкиваться</w:t>
      </w:r>
      <w:r w:rsidR="00224E66"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проблемами взаимоотношений обучающихся</w:t>
      </w:r>
      <w:r w:rsidR="00224E66"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с другом. В их общении можно наблюдать </w:t>
      </w:r>
      <w:r w:rsidR="00276401"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</w:t>
      </w: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тствие взаимопонимания. Иногда ученики</w:t>
      </w:r>
      <w:r w:rsidR="00224E66"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проявляют эмоциональную отгороженность по отношению друг к другу. </w:t>
      </w:r>
    </w:p>
    <w:p w:rsidR="00276401" w:rsidRPr="000F56BB" w:rsidRDefault="00276401" w:rsidP="000F56BB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6BB">
        <w:rPr>
          <w:rFonts w:ascii="Times New Roman" w:eastAsia="Times New Roman" w:hAnsi="Times New Roman"/>
          <w:sz w:val="28"/>
          <w:szCs w:val="28"/>
          <w:lang w:eastAsia="ru-RU"/>
        </w:rPr>
        <w:t>Поэтому коррекционная работа направлена на выработку у обучающихся таких качеств как: умение понимать состояние и проблемы другого человека, умение быть терпеливым, прощать мелкие недостатки людей, умение устанавливать доброжелательные отношения с близкими людьми, что должно благоприятно влиять на их будущую семейную жизнь, а именно способствовать созданию крепкой и прочной семьи.</w:t>
      </w:r>
    </w:p>
    <w:p w:rsidR="00224E66" w:rsidRPr="000F56BB" w:rsidRDefault="00D621A8" w:rsidP="000F56B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итоги, хочется</w:t>
      </w:r>
      <w:r w:rsidR="00224E66"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отметить, что работа по формированию коммуникативной компетентности у </w:t>
      </w:r>
      <w:proofErr w:type="gramStart"/>
      <w:r w:rsidR="00B51193"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лёгкой умственной отсталостью (интеллектуальными нарушениями)</w:t>
      </w:r>
      <w:r w:rsidR="00224E66" w:rsidRPr="000F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обязательно принесет свои положительные результаты, если ее терпеливо проводить в системе.</w:t>
      </w:r>
    </w:p>
    <w:p w:rsidR="00B043A5" w:rsidRPr="000F56BB" w:rsidRDefault="00B043A5" w:rsidP="000F56B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B043A5" w:rsidRDefault="00B043A5" w:rsidP="00526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F3F" w:rsidRPr="00F13064" w:rsidRDefault="00F10F3F" w:rsidP="002764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0F3F" w:rsidRPr="00F1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B44"/>
    <w:multiLevelType w:val="multilevel"/>
    <w:tmpl w:val="1FB6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158E0"/>
    <w:multiLevelType w:val="multilevel"/>
    <w:tmpl w:val="A9C4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E68EE"/>
    <w:multiLevelType w:val="multilevel"/>
    <w:tmpl w:val="728CFD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BD2CB7"/>
    <w:multiLevelType w:val="multilevel"/>
    <w:tmpl w:val="4E50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06EEE"/>
    <w:multiLevelType w:val="multilevel"/>
    <w:tmpl w:val="BD88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23"/>
    <w:rsid w:val="000F56BB"/>
    <w:rsid w:val="00224E66"/>
    <w:rsid w:val="00276401"/>
    <w:rsid w:val="002A4711"/>
    <w:rsid w:val="003526D7"/>
    <w:rsid w:val="00526E0F"/>
    <w:rsid w:val="00563DB7"/>
    <w:rsid w:val="006074C2"/>
    <w:rsid w:val="006A16C2"/>
    <w:rsid w:val="00A52A88"/>
    <w:rsid w:val="00AF09CA"/>
    <w:rsid w:val="00AF5A1E"/>
    <w:rsid w:val="00B043A5"/>
    <w:rsid w:val="00B51193"/>
    <w:rsid w:val="00B57C23"/>
    <w:rsid w:val="00C53BBA"/>
    <w:rsid w:val="00D621A8"/>
    <w:rsid w:val="00DD0325"/>
    <w:rsid w:val="00F10F3F"/>
    <w:rsid w:val="00F1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43A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43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43A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4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13</cp:revision>
  <cp:lastPrinted>2020-12-22T03:38:00Z</cp:lastPrinted>
  <dcterms:created xsi:type="dcterms:W3CDTF">2020-12-22T01:48:00Z</dcterms:created>
  <dcterms:modified xsi:type="dcterms:W3CDTF">2022-11-16T13:04:00Z</dcterms:modified>
</cp:coreProperties>
</file>