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D18" w14:textId="5C88A6CC" w:rsidR="002A7B1B" w:rsidRPr="00D55018" w:rsidRDefault="002A7B1B" w:rsidP="00D55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18">
        <w:rPr>
          <w:rFonts w:ascii="Times New Roman" w:hAnsi="Times New Roman"/>
          <w:b/>
          <w:sz w:val="24"/>
          <w:szCs w:val="24"/>
        </w:rPr>
        <w:t>«Продуктивная деятельность детей дошкольного возраста как средство развития мелкой моторики рук»</w:t>
      </w:r>
    </w:p>
    <w:p w14:paraId="0173C4A1" w14:textId="77777777" w:rsidR="00542B1C" w:rsidRPr="00D55018" w:rsidRDefault="00542B1C" w:rsidP="00D55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E1695" w14:textId="00FD630F" w:rsidR="00542B1C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5018">
        <w:rPr>
          <w:rFonts w:ascii="Times New Roman" w:hAnsi="Times New Roman"/>
          <w:b/>
          <w:sz w:val="24"/>
          <w:szCs w:val="24"/>
        </w:rPr>
        <w:t>Подготовил</w:t>
      </w:r>
      <w:r w:rsidR="00542B1C" w:rsidRPr="00D55018">
        <w:rPr>
          <w:rFonts w:ascii="Times New Roman" w:hAnsi="Times New Roman"/>
          <w:b/>
          <w:sz w:val="24"/>
          <w:szCs w:val="24"/>
        </w:rPr>
        <w:t>и</w:t>
      </w:r>
      <w:r w:rsidRPr="00D55018">
        <w:rPr>
          <w:rFonts w:ascii="Times New Roman" w:hAnsi="Times New Roman"/>
          <w:b/>
          <w:sz w:val="24"/>
          <w:szCs w:val="24"/>
        </w:rPr>
        <w:t>:</w:t>
      </w:r>
      <w:r w:rsidR="00542B1C" w:rsidRPr="00D55018">
        <w:rPr>
          <w:rFonts w:ascii="Times New Roman" w:hAnsi="Times New Roman"/>
          <w:b/>
          <w:sz w:val="24"/>
          <w:szCs w:val="24"/>
        </w:rPr>
        <w:t xml:space="preserve"> </w:t>
      </w:r>
      <w:r w:rsidRPr="00D55018">
        <w:rPr>
          <w:rFonts w:ascii="Times New Roman" w:hAnsi="Times New Roman"/>
          <w:bCs/>
          <w:sz w:val="24"/>
          <w:szCs w:val="24"/>
        </w:rPr>
        <w:t>Васильева А.О.</w:t>
      </w:r>
      <w:r w:rsidR="00542B1C" w:rsidRPr="00D55018">
        <w:rPr>
          <w:rFonts w:ascii="Times New Roman" w:hAnsi="Times New Roman"/>
          <w:bCs/>
          <w:sz w:val="24"/>
          <w:szCs w:val="24"/>
        </w:rPr>
        <w:t>, Иванова С.М.</w:t>
      </w:r>
      <w:r w:rsidRPr="00D55018">
        <w:rPr>
          <w:rFonts w:ascii="Times New Roman" w:hAnsi="Times New Roman"/>
          <w:bCs/>
          <w:sz w:val="24"/>
          <w:szCs w:val="24"/>
        </w:rPr>
        <w:t>,</w:t>
      </w:r>
      <w:r w:rsidR="00542B1C" w:rsidRPr="00D55018">
        <w:rPr>
          <w:rFonts w:ascii="Times New Roman" w:hAnsi="Times New Roman"/>
          <w:bCs/>
          <w:sz w:val="24"/>
          <w:szCs w:val="24"/>
        </w:rPr>
        <w:t xml:space="preserve"> Зуева Н.А., Маркова Л.А.</w:t>
      </w:r>
      <w:r w:rsidRPr="00D55018">
        <w:rPr>
          <w:rFonts w:ascii="Times New Roman" w:hAnsi="Times New Roman"/>
          <w:bCs/>
          <w:sz w:val="24"/>
          <w:szCs w:val="24"/>
        </w:rPr>
        <w:t xml:space="preserve"> воспитател</w:t>
      </w:r>
      <w:r w:rsidR="00542B1C" w:rsidRPr="00D55018">
        <w:rPr>
          <w:rFonts w:ascii="Times New Roman" w:hAnsi="Times New Roman"/>
          <w:bCs/>
          <w:sz w:val="24"/>
          <w:szCs w:val="24"/>
        </w:rPr>
        <w:t>и</w:t>
      </w:r>
      <w:r w:rsidRPr="00D55018">
        <w:rPr>
          <w:rFonts w:ascii="Times New Roman" w:hAnsi="Times New Roman"/>
          <w:bCs/>
          <w:sz w:val="24"/>
          <w:szCs w:val="24"/>
        </w:rPr>
        <w:t xml:space="preserve"> МБДОУ «Детский сад №206 «Антошка» </w:t>
      </w:r>
      <w:r w:rsidR="00542B1C" w:rsidRPr="00D55018">
        <w:rPr>
          <w:rFonts w:ascii="Times New Roman" w:hAnsi="Times New Roman"/>
          <w:bCs/>
          <w:sz w:val="24"/>
          <w:szCs w:val="24"/>
        </w:rPr>
        <w:t xml:space="preserve">города </w:t>
      </w:r>
      <w:r w:rsidRPr="00D55018">
        <w:rPr>
          <w:rFonts w:ascii="Times New Roman" w:hAnsi="Times New Roman"/>
          <w:bCs/>
          <w:sz w:val="24"/>
          <w:szCs w:val="24"/>
        </w:rPr>
        <w:t>Чебоксары, 2022</w:t>
      </w:r>
    </w:p>
    <w:p w14:paraId="13CDE2F6" w14:textId="77777777" w:rsidR="00542B1C" w:rsidRPr="00D55018" w:rsidRDefault="00542B1C" w:rsidP="00D550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6F849B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Дошкольное образование играет важнейшую роль в становлении ребёнка. Очень важно развить необходимые навыки для дальнейшей полноценной работы в школе. И одним из важнейших навыков является мелкая моторика.</w:t>
      </w:r>
    </w:p>
    <w:p w14:paraId="713EEBBF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14:paraId="15E6FC7E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можно часто увидеть, что у многих детей слабо развиты мышцы пальцев, движения рук неловкие, неуверенные. Большинство детей даже в старшем дошкольном возрасте не могут без помощи взрослого застегнуть и расстегнуть пуговицы, молнии на одежде. Дети плохо работают ножницами, неправильно держат карандаш, многократно поворачивают лист бумаги при рисовании и раскрашивании. Всё это следствие недостаточно развитой мелкой моторики пальцев рук</w:t>
      </w:r>
    </w:p>
    <w:p w14:paraId="59713C39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 xml:space="preserve">Средний дошкольный возраст является периодом активного </w:t>
      </w:r>
      <w:r w:rsidRPr="00D5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улучшения  координации движения, активного развития моторики. </w:t>
      </w:r>
    </w:p>
    <w:p w14:paraId="6820375D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Важным показателем развития ребёнка-дошкольника является продуктивная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навыками, способами и приёмами лепки.</w:t>
      </w:r>
    </w:p>
    <w:p w14:paraId="36F8D0C3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5018">
        <w:rPr>
          <w:rFonts w:ascii="Times New Roman" w:hAnsi="Times New Roman" w:cs="Times New Roman"/>
          <w:sz w:val="24"/>
          <w:szCs w:val="24"/>
        </w:rPr>
        <w:t xml:space="preserve">В свою очередь, заметим, что ребенок в </w:t>
      </w:r>
      <w:r w:rsidRPr="00D5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 года должен правильно держит карандаш, рисовать шестигранники, звезды, вырезать любые геометрические фигуры. Уметь сортировать</w:t>
      </w:r>
      <w:r w:rsidRPr="00D5501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D55018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мелкие предметы</w:t>
      </w:r>
      <w:r w:rsidRPr="00D5501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 </w:t>
      </w:r>
      <w:r w:rsidRPr="00D55018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разворачивать обертки</w:t>
      </w:r>
      <w:r w:rsidRPr="00D5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нанизывать</w:t>
      </w:r>
      <w:r w:rsidRPr="00D5501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D55018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мелкие</w:t>
      </w:r>
      <w:r w:rsidRPr="00D5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бусы на нить, лепить фигуры из теста, пластилина, завязывать узлы, повторяет пальчиком в воздухе контуры предметов. В 5 лет копировать буквы, цифры, складывать бумагу в несколько раз, рисовать дом. Уметь определять </w:t>
      </w:r>
      <w:r w:rsidRPr="00D55018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мелкие предметы на ощупь</w:t>
      </w:r>
      <w:r w:rsidRPr="00D5501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</w:t>
      </w:r>
      <w:r w:rsidRPr="00D5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шнуровать ботинки, ловить мяч двумя ручками. </w:t>
      </w:r>
    </w:p>
    <w:p w14:paraId="026DAADA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Однако, как и весь организм, рука находится в стадии интенсивного развития, поэтому детям  труден захват карандаша - умение правильно держать его тремя пальцами – щепотью. При выполнении различных действий, например, при рисовании, ребёнку трудно правильно управлять карандашом. И это часто является причиной формирования у него неправильного захвата карандаша, что скажется на качестве формируемых навыков рисования, а в последующем и в письме.</w:t>
      </w:r>
    </w:p>
    <w:p w14:paraId="444010C9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Поэтому, развитие мелкой моторики – сложный навык, и в полном объёме он недоступен ребёнку-дошкольнику. Поэтому в детском саду проводится целенаправленная работа по развитию мелкой моторики.</w:t>
      </w:r>
    </w:p>
    <w:p w14:paraId="68D0D393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Продуктивная деятельность в дошкольном образовании – это  деятельность детей под руководством взрослого, в результате которой появляется определённый детский продукт. В ходе этой деятельности дети активно осваивают способы обработки художественных материалов; овладевают изобразительными, пластическими и конструктивными умениями. Продуктивные виды деятельности значимы для дошкольника, они способствуют всестороннему развитию его личности, развитию познавательных процессов: воображения, мышления, памяти, восприятия), раскрывают творческий потенциал.</w:t>
      </w:r>
    </w:p>
    <w:p w14:paraId="2E51961B" w14:textId="77777777" w:rsidR="002A7B1B" w:rsidRPr="00D55018" w:rsidRDefault="002A7B1B" w:rsidP="00D55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</w:rPr>
      </w:pPr>
      <w:r w:rsidRPr="00D55018">
        <w:rPr>
          <w:rFonts w:eastAsiaTheme="majorEastAsia"/>
        </w:rPr>
        <w:t xml:space="preserve">Смыслом педагогического проекта «Творим, играем – руки развиваем» по продуктивной деятельности детей дошкольного возраста как средство развития мелкой моторики рук является </w:t>
      </w:r>
      <w:r w:rsidRPr="00D55018">
        <w:rPr>
          <w:color w:val="000000"/>
          <w:shd w:val="clear" w:color="auto" w:fill="FFFFFF"/>
        </w:rPr>
        <w:t xml:space="preserve">укрепление мелкой моторики за счет совершенствования </w:t>
      </w:r>
      <w:r w:rsidRPr="00D55018">
        <w:rPr>
          <w:color w:val="000000"/>
          <w:shd w:val="clear" w:color="auto" w:fill="FFFFFF"/>
        </w:rPr>
        <w:lastRenderedPageBreak/>
        <w:t>технических навыков и умений детей, регулярной практической деятельности, а также развитие детской фантазии, художественного вкуса, стремления добиться поставленной цели, почувствовать себя успешным.</w:t>
      </w:r>
    </w:p>
    <w:p w14:paraId="0AF84C46" w14:textId="77777777" w:rsidR="002A7B1B" w:rsidRPr="00D55018" w:rsidRDefault="002A7B1B" w:rsidP="00D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18">
        <w:rPr>
          <w:rFonts w:ascii="Times New Roman" w:hAnsi="Times New Roman" w:cs="Times New Roman"/>
          <w:sz w:val="24"/>
          <w:szCs w:val="24"/>
        </w:rPr>
        <w:t>Развитие продуктивной деятельности характеризуется умением добиваться нужного результата либо по заданному образцу, либо в процессе реализации собственного замысла. Наиболее интенсивно она формируется в дошкольном возрасте наряду с игрой, и имеют в этот период наибольшее значение для развития психики ребенка, поскольку теснейшим образом связаны с развитием у ребенка когнитивных процессов, эмоционально-волевой сферы, изобразительных умений.</w:t>
      </w:r>
    </w:p>
    <w:p w14:paraId="7292D153" w14:textId="77777777" w:rsidR="002A7B1B" w:rsidRPr="00D55018" w:rsidRDefault="002A7B1B" w:rsidP="00D5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творчеством имеют большое значение в развитии ребёнка. Они не только формируют представление детей об окружающем мире, развивают творческие способности, эстетическое восприятие, закрепляют знания детей о сенсорных эталонах, развивают внимание, мышление, но и развивают моторику кистей рук</w:t>
      </w:r>
      <w:r w:rsidRPr="00D55018">
        <w:rPr>
          <w:rFonts w:ascii="Times New Roman" w:hAnsi="Times New Roman" w:cs="Times New Roman"/>
          <w:sz w:val="24"/>
          <w:szCs w:val="24"/>
        </w:rPr>
        <w:t>, то соответственно активно развивается речь, память, внимание, мышление.</w:t>
      </w:r>
    </w:p>
    <w:p w14:paraId="05754A54" w14:textId="77777777" w:rsidR="002A7B1B" w:rsidRPr="00D55018" w:rsidRDefault="002A7B1B" w:rsidP="00D55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55018">
        <w:rPr>
          <w:color w:val="000000"/>
          <w:shd w:val="clear" w:color="auto" w:fill="FFFFFF"/>
        </w:rPr>
        <w:t>Таким образом, результатами педагогического проекта «Творим, играем – руки развиваем» является заметное улучшения в уровнях развития мелкой моторики рук  у детей.  Возросло количество детей с высоким и средним уровнем  . Проведение занятий дало качественный результат по развитию пальцев и кистей рук у детей среднего дошкольного возраста.</w:t>
      </w:r>
    </w:p>
    <w:p w14:paraId="7FB11EA7" w14:textId="77777777" w:rsidR="002A7B1B" w:rsidRPr="00D55018" w:rsidRDefault="002A7B1B" w:rsidP="00D55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55018">
        <w:rPr>
          <w:color w:val="000000"/>
          <w:shd w:val="clear" w:color="auto" w:fill="FFFFFF"/>
        </w:rPr>
        <w:t>Нетрадиционные техники рисования и лепки позволили детям познакомиться с разнообразными пластическими и вспомогательными материалами, что способствовала повышению выразительности лепных образов, красочности изображаемых фигур,  овладению  приемами композиции, поддерживанию их эмоционально – положительного отношения к данному виду деятельности , способствовала удовлетворению потребности детей в художественном  выражении, развитию детского изобразительного творчества. Дети полнее и богаче начинали отображать свои замыслы в сюжетных работах. А самое главное способствовало развитие мелкой моторики рук детей.</w:t>
      </w:r>
    </w:p>
    <w:p w14:paraId="48F1D7F7" w14:textId="77777777" w:rsidR="002A7B1B" w:rsidRPr="00D55018" w:rsidRDefault="002A7B1B" w:rsidP="00D55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D55018">
        <w:t xml:space="preserve">После проведения ряда мероприятий </w:t>
      </w:r>
      <w:r w:rsidRPr="00D55018">
        <w:rPr>
          <w:shd w:val="clear" w:color="auto" w:fill="FFFFFF"/>
        </w:rPr>
        <w:t xml:space="preserve">с целью выявления уровня знаний у родителей </w:t>
      </w:r>
      <w:r w:rsidRPr="00D55018">
        <w:rPr>
          <w:color w:val="000000"/>
          <w:shd w:val="clear" w:color="auto" w:fill="FFFFFF"/>
        </w:rPr>
        <w:t xml:space="preserve">стал преобладать высокий уровень </w:t>
      </w:r>
      <w:r w:rsidRPr="00D55018">
        <w:t xml:space="preserve">сформированности компетентности по вопросу формирования у дошкольников мелкой моторики. </w:t>
      </w:r>
      <w:r w:rsidRPr="00D55018">
        <w:rPr>
          <w:color w:val="000000"/>
        </w:rPr>
        <w:t>Родители стали применять полученные знания в дальнейшем развитии и воспитании детей.</w:t>
      </w:r>
    </w:p>
    <w:p w14:paraId="649FBE6B" w14:textId="77777777" w:rsidR="002A7B1B" w:rsidRPr="00D55018" w:rsidRDefault="002A7B1B" w:rsidP="00D55018">
      <w:pPr>
        <w:spacing w:line="240" w:lineRule="auto"/>
        <w:rPr>
          <w:sz w:val="24"/>
          <w:szCs w:val="24"/>
        </w:rPr>
      </w:pPr>
    </w:p>
    <w:sectPr w:rsidR="002A7B1B" w:rsidRPr="00D5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1B"/>
    <w:rsid w:val="002A7B1B"/>
    <w:rsid w:val="00542B1C"/>
    <w:rsid w:val="00D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77A4"/>
  <w15:chartTrackingRefBased/>
  <w15:docId w15:val="{673C6692-EFBE-4548-9B8B-AD3CE38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2022-10-07T10:37:00Z</dcterms:created>
  <dcterms:modified xsi:type="dcterms:W3CDTF">2022-10-07T10:48:00Z</dcterms:modified>
</cp:coreProperties>
</file>