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24" w:rsidRDefault="00A15B24" w:rsidP="00043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01E" w:rsidRPr="00043B99" w:rsidRDefault="00043B99" w:rsidP="0008401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3B99">
        <w:rPr>
          <w:rFonts w:ascii="Times New Roman" w:hAnsi="Times New Roman" w:cs="Times New Roman"/>
          <w:b/>
          <w:i/>
          <w:sz w:val="28"/>
          <w:szCs w:val="28"/>
        </w:rPr>
        <w:t>Инновационные технологии в системе профессиональной подготовки</w:t>
      </w:r>
    </w:p>
    <w:p w:rsidR="0023301E" w:rsidRPr="00084014" w:rsidRDefault="00043B99" w:rsidP="00084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3301E" w:rsidRPr="00043B99">
        <w:rPr>
          <w:rFonts w:ascii="Times New Roman" w:hAnsi="Times New Roman" w:cs="Times New Roman"/>
          <w:b/>
          <w:i/>
          <w:sz w:val="28"/>
          <w:szCs w:val="28"/>
        </w:rPr>
        <w:t>бучающихся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3301E" w:rsidRPr="00043B9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пенитенциарной системы.</w:t>
      </w:r>
    </w:p>
    <w:p w:rsidR="0023301E" w:rsidRPr="00683F80" w:rsidRDefault="004A439B" w:rsidP="004A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F17" w:rsidRPr="00683F80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специалистов в профессиональном учебном заведении </w:t>
      </w:r>
      <w:r w:rsidR="0023301E" w:rsidRPr="00683F80">
        <w:rPr>
          <w:rFonts w:ascii="Times New Roman" w:hAnsi="Times New Roman" w:cs="Times New Roman"/>
          <w:sz w:val="24"/>
          <w:szCs w:val="24"/>
          <w:shd w:val="clear" w:color="auto" w:fill="FFFFFF"/>
        </w:rPr>
        <w:t>пенитенциарной системы</w:t>
      </w:r>
      <w:r w:rsidR="0023301E" w:rsidRPr="00683F80">
        <w:rPr>
          <w:rFonts w:ascii="Times New Roman" w:hAnsi="Times New Roman" w:cs="Times New Roman"/>
          <w:sz w:val="24"/>
          <w:szCs w:val="24"/>
        </w:rPr>
        <w:t xml:space="preserve"> </w:t>
      </w:r>
      <w:r w:rsidR="005D2F17" w:rsidRPr="00683F80">
        <w:rPr>
          <w:rFonts w:ascii="Times New Roman" w:hAnsi="Times New Roman" w:cs="Times New Roman"/>
          <w:sz w:val="24"/>
          <w:szCs w:val="24"/>
        </w:rPr>
        <w:t>происходит в целостном педагогическом процессе. Этот процесс не представляет собой механическое объединение его процессуальных компонентов - обучения, воспитания,</w:t>
      </w:r>
      <w:r w:rsidR="0023301E" w:rsidRPr="00683F80">
        <w:rPr>
          <w:rFonts w:ascii="Times New Roman" w:hAnsi="Times New Roman" w:cs="Times New Roman"/>
          <w:sz w:val="24"/>
          <w:szCs w:val="24"/>
        </w:rPr>
        <w:t xml:space="preserve"> образования, развития обучающихся</w:t>
      </w:r>
      <w:r w:rsidR="005D2F17" w:rsidRPr="00683F80">
        <w:rPr>
          <w:rFonts w:ascii="Times New Roman" w:hAnsi="Times New Roman" w:cs="Times New Roman"/>
          <w:sz w:val="24"/>
          <w:szCs w:val="24"/>
        </w:rPr>
        <w:t xml:space="preserve">, а функционирует как целостное явление, связанное с решением педагогических задач. </w:t>
      </w:r>
    </w:p>
    <w:p w:rsidR="003D36AB" w:rsidRPr="00084014" w:rsidRDefault="004A439B" w:rsidP="00BF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97939" w:rsidRPr="00683F80">
        <w:rPr>
          <w:rFonts w:ascii="Times New Roman" w:hAnsi="Times New Roman" w:cs="Times New Roman"/>
          <w:sz w:val="24"/>
          <w:szCs w:val="24"/>
        </w:rPr>
        <w:t>П</w:t>
      </w:r>
      <w:r w:rsidR="003D36AB" w:rsidRPr="003D36AB">
        <w:rPr>
          <w:rFonts w:ascii="Times New Roman" w:hAnsi="Times New Roman" w:cs="Times New Roman"/>
          <w:sz w:val="24"/>
          <w:szCs w:val="24"/>
        </w:rPr>
        <w:t>рофессиональные  стандарты</w:t>
      </w:r>
      <w:proofErr w:type="gramEnd"/>
      <w:r w:rsidR="003D36AB" w:rsidRPr="003D36AB">
        <w:rPr>
          <w:rFonts w:ascii="Times New Roman" w:hAnsi="Times New Roman" w:cs="Times New Roman"/>
          <w:sz w:val="24"/>
          <w:szCs w:val="24"/>
        </w:rPr>
        <w:t xml:space="preserve"> требуют освоения  компетенций по предметам, а осужденные как правило имеют слабую  подготовку и полное отсутствие интереса к учебе. Поэтому добиться прочных знаний крайне проблематично. Увеличение умственной нагрузки на </w:t>
      </w:r>
      <w:proofErr w:type="gramStart"/>
      <w:r w:rsidR="003D36AB" w:rsidRPr="003D36AB">
        <w:rPr>
          <w:rFonts w:ascii="Times New Roman" w:hAnsi="Times New Roman" w:cs="Times New Roman"/>
          <w:sz w:val="24"/>
          <w:szCs w:val="24"/>
        </w:rPr>
        <w:t>занятиях  заставляет</w:t>
      </w:r>
      <w:proofErr w:type="gramEnd"/>
      <w:r w:rsidR="003D36AB" w:rsidRPr="003D36AB">
        <w:rPr>
          <w:rFonts w:ascii="Times New Roman" w:hAnsi="Times New Roman" w:cs="Times New Roman"/>
          <w:sz w:val="24"/>
          <w:szCs w:val="24"/>
        </w:rPr>
        <w:t xml:space="preserve"> задуматься над тем, как  поддержать интерес  к изучаемому предмету и выбранной профессии.</w:t>
      </w:r>
      <w:r w:rsidR="003D36AB" w:rsidRPr="003D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  я считаю </w:t>
      </w:r>
      <w:r w:rsidR="003D36AB" w:rsidRPr="00683F80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ценность  данной технологии состоит в том, что обучающиеся, благодаря </w:t>
      </w:r>
      <w:hyperlink r:id="rId4" w:history="1">
        <w:r w:rsidR="003D36AB" w:rsidRPr="00683F80">
          <w:rPr>
            <w:rFonts w:ascii="Times New Roman" w:hAnsi="Times New Roman" w:cs="Times New Roman"/>
            <w:sz w:val="24"/>
            <w:szCs w:val="24"/>
          </w:rPr>
          <w:t>активным методам обучения</w:t>
        </w:r>
      </w:hyperlink>
      <w:r w:rsidR="003D36AB" w:rsidRPr="00683F80">
        <w:rPr>
          <w:rFonts w:ascii="Times New Roman" w:hAnsi="Times New Roman" w:cs="Times New Roman"/>
          <w:sz w:val="24"/>
          <w:szCs w:val="24"/>
          <w:shd w:val="clear" w:color="auto" w:fill="FFFFFF"/>
        </w:rPr>
        <w:t>, вовлекаются в  образовательный процесс без принуждения, по собственной воле.</w:t>
      </w:r>
    </w:p>
    <w:p w:rsidR="002B4667" w:rsidRPr="00683F80" w:rsidRDefault="00E47184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2F17" w:rsidRPr="00683F80">
        <w:rPr>
          <w:rFonts w:ascii="Times New Roman" w:hAnsi="Times New Roman" w:cs="Times New Roman"/>
          <w:sz w:val="24"/>
          <w:szCs w:val="24"/>
        </w:rPr>
        <w:t>Проблема активности личности в обучении, как ведущий фактор достижения целей обучения, общего развития личности, профессиональной подготовки требует принципиального осмысления важнейших элементов обучения (содержания, фор</w:t>
      </w:r>
      <w:r w:rsidR="00B03280" w:rsidRPr="00683F80">
        <w:rPr>
          <w:rFonts w:ascii="Times New Roman" w:hAnsi="Times New Roman" w:cs="Times New Roman"/>
          <w:sz w:val="24"/>
          <w:szCs w:val="24"/>
        </w:rPr>
        <w:t>м, методов) и утверждает</w:t>
      </w:r>
      <w:r w:rsidR="005D2F17" w:rsidRPr="00683F80">
        <w:rPr>
          <w:rFonts w:ascii="Times New Roman" w:hAnsi="Times New Roman" w:cs="Times New Roman"/>
          <w:sz w:val="24"/>
          <w:szCs w:val="24"/>
        </w:rPr>
        <w:t xml:space="preserve">, что стратегическими направлениями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и психологических условий осмысленности учения, включая в него обучающегося на уровне не только интеллектуальной, но личностной и социальной активности. </w:t>
      </w:r>
    </w:p>
    <w:p w:rsidR="00997939" w:rsidRPr="00683F80" w:rsidRDefault="00084014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97939" w:rsidRPr="00683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F17" w:rsidRPr="00683F80">
        <w:rPr>
          <w:rFonts w:ascii="Times New Roman" w:hAnsi="Times New Roman" w:cs="Times New Roman"/>
          <w:sz w:val="24"/>
          <w:szCs w:val="24"/>
        </w:rPr>
        <w:t>Для решения поставленных задач и проверки исходных предположений использовались теоретические и эм</w:t>
      </w:r>
      <w:r w:rsidR="00997939" w:rsidRPr="00683F80">
        <w:rPr>
          <w:rFonts w:ascii="Times New Roman" w:hAnsi="Times New Roman" w:cs="Times New Roman"/>
          <w:sz w:val="24"/>
          <w:szCs w:val="24"/>
        </w:rPr>
        <w:t>пирические методы исследования</w:t>
      </w:r>
      <w:r w:rsidR="005D2F17" w:rsidRPr="00683F80">
        <w:rPr>
          <w:rFonts w:ascii="Times New Roman" w:hAnsi="Times New Roman" w:cs="Times New Roman"/>
          <w:sz w:val="24"/>
          <w:szCs w:val="24"/>
        </w:rPr>
        <w:t xml:space="preserve">, методы обобщения и систематизации. Эмпирические методы наблюдение, беседа, описание, сравнение, изучение продуктов учебной деятельности, обобщение педагогического опыта, педагогический эксперимент. </w:t>
      </w:r>
    </w:p>
    <w:p w:rsidR="00997939" w:rsidRPr="00683F80" w:rsidRDefault="00BF4986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7939" w:rsidRPr="00084014">
        <w:rPr>
          <w:rFonts w:ascii="Times New Roman" w:hAnsi="Times New Roman" w:cs="Times New Roman"/>
          <w:sz w:val="24"/>
          <w:szCs w:val="24"/>
        </w:rPr>
        <w:t>Мето</w:t>
      </w:r>
      <w:r w:rsidR="00084014" w:rsidRPr="00084014">
        <w:rPr>
          <w:rFonts w:ascii="Times New Roman" w:hAnsi="Times New Roman" w:cs="Times New Roman"/>
          <w:sz w:val="24"/>
          <w:szCs w:val="24"/>
        </w:rPr>
        <w:t>дологическую основу</w:t>
      </w:r>
      <w:r w:rsidR="00997939" w:rsidRPr="00084014">
        <w:rPr>
          <w:rFonts w:ascii="Times New Roman" w:hAnsi="Times New Roman" w:cs="Times New Roman"/>
          <w:sz w:val="24"/>
          <w:szCs w:val="24"/>
        </w:rPr>
        <w:t xml:space="preserve"> </w:t>
      </w:r>
      <w:r w:rsidR="00997939" w:rsidRPr="00683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7939" w:rsidRPr="00683F80">
        <w:rPr>
          <w:rFonts w:ascii="Times New Roman" w:hAnsi="Times New Roman" w:cs="Times New Roman"/>
          <w:sz w:val="24"/>
          <w:szCs w:val="24"/>
        </w:rPr>
        <w:t>составляют:</w:t>
      </w:r>
    </w:p>
    <w:p w:rsidR="00997939" w:rsidRPr="00683F80" w:rsidRDefault="00997939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>-</w:t>
      </w:r>
      <w:r w:rsidR="003D2D48" w:rsidRPr="00683F80">
        <w:rPr>
          <w:rFonts w:ascii="Times New Roman" w:hAnsi="Times New Roman" w:cs="Times New Roman"/>
          <w:sz w:val="24"/>
          <w:szCs w:val="24"/>
        </w:rPr>
        <w:t>принципы демократизации образования</w:t>
      </w:r>
    </w:p>
    <w:p w:rsidR="003D2D48" w:rsidRPr="00683F80" w:rsidRDefault="003D2D48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 xml:space="preserve">-системный подход к педагогическому процессу, </w:t>
      </w:r>
      <w:proofErr w:type="gramStart"/>
      <w:r w:rsidRPr="00683F80">
        <w:rPr>
          <w:rFonts w:ascii="Times New Roman" w:hAnsi="Times New Roman" w:cs="Times New Roman"/>
          <w:sz w:val="24"/>
          <w:szCs w:val="24"/>
        </w:rPr>
        <w:t>отражающий  взаимообусловленность</w:t>
      </w:r>
      <w:proofErr w:type="gramEnd"/>
      <w:r w:rsidRPr="00683F80">
        <w:rPr>
          <w:rFonts w:ascii="Times New Roman" w:hAnsi="Times New Roman" w:cs="Times New Roman"/>
          <w:sz w:val="24"/>
          <w:szCs w:val="24"/>
        </w:rPr>
        <w:t xml:space="preserve">  явлений и процессов, единство  теории и практики;</w:t>
      </w:r>
    </w:p>
    <w:p w:rsidR="00997939" w:rsidRPr="00683F80" w:rsidRDefault="003D2D48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83F80">
        <w:rPr>
          <w:rFonts w:ascii="Times New Roman" w:hAnsi="Times New Roman" w:cs="Times New Roman"/>
          <w:sz w:val="24"/>
          <w:szCs w:val="24"/>
        </w:rPr>
        <w:t>исследование  работ</w:t>
      </w:r>
      <w:proofErr w:type="gramEnd"/>
      <w:r w:rsidRPr="00683F80">
        <w:rPr>
          <w:rFonts w:ascii="Times New Roman" w:hAnsi="Times New Roman" w:cs="Times New Roman"/>
          <w:sz w:val="24"/>
          <w:szCs w:val="24"/>
        </w:rPr>
        <w:t xml:space="preserve"> авторов, изучавших  особенности организации учебного процесса в профессиональных  образовательных</w:t>
      </w:r>
      <w:r w:rsidR="000513F7" w:rsidRPr="00683F80">
        <w:rPr>
          <w:rFonts w:ascii="Times New Roman" w:hAnsi="Times New Roman" w:cs="Times New Roman"/>
          <w:sz w:val="24"/>
          <w:szCs w:val="24"/>
        </w:rPr>
        <w:t xml:space="preserve"> учреждениях пенитенциарной системы;</w:t>
      </w:r>
    </w:p>
    <w:p w:rsidR="005D2F17" w:rsidRPr="00683F80" w:rsidRDefault="000513F7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 xml:space="preserve">- комплексный </w:t>
      </w:r>
      <w:proofErr w:type="gramStart"/>
      <w:r w:rsidRPr="00683F80">
        <w:rPr>
          <w:rFonts w:ascii="Times New Roman" w:hAnsi="Times New Roman" w:cs="Times New Roman"/>
          <w:sz w:val="24"/>
          <w:szCs w:val="24"/>
        </w:rPr>
        <w:t>подход  к</w:t>
      </w:r>
      <w:proofErr w:type="gramEnd"/>
      <w:r w:rsidRPr="00683F80">
        <w:rPr>
          <w:rFonts w:ascii="Times New Roman" w:hAnsi="Times New Roman" w:cs="Times New Roman"/>
          <w:sz w:val="24"/>
          <w:szCs w:val="24"/>
        </w:rPr>
        <w:t xml:space="preserve"> анализу реализации  развития познавательной деятельности </w:t>
      </w:r>
      <w:r w:rsidR="00B03280" w:rsidRPr="00683F80">
        <w:rPr>
          <w:rFonts w:ascii="Times New Roman" w:hAnsi="Times New Roman" w:cs="Times New Roman"/>
          <w:sz w:val="24"/>
          <w:szCs w:val="24"/>
        </w:rPr>
        <w:t xml:space="preserve"> при обучении профессии  в условиях  профессионального образовательного учреждения пе</w:t>
      </w:r>
      <w:r w:rsidR="00683F80" w:rsidRPr="00683F80">
        <w:rPr>
          <w:rFonts w:ascii="Times New Roman" w:hAnsi="Times New Roman" w:cs="Times New Roman"/>
          <w:sz w:val="24"/>
          <w:szCs w:val="24"/>
        </w:rPr>
        <w:t>нитенциарной системы;</w:t>
      </w:r>
    </w:p>
    <w:p w:rsidR="005D2F17" w:rsidRPr="00683F80" w:rsidRDefault="00BF4986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D2F17" w:rsidRPr="00084014">
        <w:rPr>
          <w:rFonts w:ascii="Times New Roman" w:hAnsi="Times New Roman" w:cs="Times New Roman"/>
          <w:sz w:val="24"/>
          <w:szCs w:val="24"/>
        </w:rPr>
        <w:t>Активное обучение предполагает</w:t>
      </w:r>
      <w:r w:rsidR="005D2F17" w:rsidRPr="00683F80">
        <w:rPr>
          <w:rFonts w:ascii="Times New Roman" w:hAnsi="Times New Roman" w:cs="Times New Roman"/>
          <w:sz w:val="24"/>
          <w:szCs w:val="24"/>
        </w:rPr>
        <w:t xml:space="preserve"> использование такой системы методов,</w:t>
      </w:r>
    </w:p>
    <w:p w:rsidR="005D2F17" w:rsidRPr="00683F80" w:rsidRDefault="005D2F17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>которые направлены, главным об</w:t>
      </w:r>
      <w:r w:rsidR="00B03280" w:rsidRPr="00683F80">
        <w:rPr>
          <w:rFonts w:ascii="Times New Roman" w:hAnsi="Times New Roman" w:cs="Times New Roman"/>
          <w:sz w:val="24"/>
          <w:szCs w:val="24"/>
        </w:rPr>
        <w:t xml:space="preserve">разом, на организацию обучающихся </w:t>
      </w:r>
      <w:r w:rsidRPr="00683F80">
        <w:rPr>
          <w:rFonts w:ascii="Times New Roman" w:hAnsi="Times New Roman" w:cs="Times New Roman"/>
          <w:sz w:val="24"/>
          <w:szCs w:val="24"/>
        </w:rPr>
        <w:t>для самостоятельного</w:t>
      </w:r>
      <w:r w:rsidR="00BF4986">
        <w:rPr>
          <w:rFonts w:ascii="Times New Roman" w:hAnsi="Times New Roman" w:cs="Times New Roman"/>
          <w:sz w:val="24"/>
          <w:szCs w:val="24"/>
        </w:rPr>
        <w:t xml:space="preserve"> </w:t>
      </w:r>
      <w:r w:rsidRPr="00683F80">
        <w:rPr>
          <w:rFonts w:ascii="Times New Roman" w:hAnsi="Times New Roman" w:cs="Times New Roman"/>
          <w:sz w:val="24"/>
          <w:szCs w:val="24"/>
        </w:rPr>
        <w:t>получения знаний, освоения умений и навыков в процессе активной познавательной и практической деятельности.</w:t>
      </w:r>
    </w:p>
    <w:p w:rsidR="004D242D" w:rsidRPr="00683F80" w:rsidRDefault="00BF4986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F17" w:rsidRPr="00084014">
        <w:rPr>
          <w:rFonts w:ascii="Times New Roman" w:hAnsi="Times New Roman" w:cs="Times New Roman"/>
          <w:sz w:val="24"/>
          <w:szCs w:val="24"/>
        </w:rPr>
        <w:t>Активные методы</w:t>
      </w:r>
      <w:r w:rsidR="00683F80" w:rsidRPr="00084014">
        <w:rPr>
          <w:rFonts w:ascii="Times New Roman" w:hAnsi="Times New Roman" w:cs="Times New Roman"/>
          <w:sz w:val="24"/>
          <w:szCs w:val="24"/>
        </w:rPr>
        <w:t xml:space="preserve"> обучения, кейс технологии</w:t>
      </w:r>
      <w:r w:rsidR="005D2F17" w:rsidRPr="00084014">
        <w:rPr>
          <w:rFonts w:ascii="Times New Roman" w:hAnsi="Times New Roman" w:cs="Times New Roman"/>
          <w:sz w:val="24"/>
          <w:szCs w:val="24"/>
        </w:rPr>
        <w:t xml:space="preserve"> способствуют ра</w:t>
      </w:r>
      <w:r w:rsidR="00683F80" w:rsidRPr="00084014">
        <w:rPr>
          <w:rFonts w:ascii="Times New Roman" w:hAnsi="Times New Roman" w:cs="Times New Roman"/>
          <w:sz w:val="24"/>
          <w:szCs w:val="24"/>
        </w:rPr>
        <w:t>звитию мышления, познавательных интересов</w:t>
      </w:r>
      <w:r w:rsidR="005D2F17" w:rsidRPr="00084014">
        <w:rPr>
          <w:rFonts w:ascii="Times New Roman" w:hAnsi="Times New Roman" w:cs="Times New Roman"/>
          <w:sz w:val="24"/>
          <w:szCs w:val="24"/>
        </w:rPr>
        <w:t>, формированию умений и навыков самообразования.</w:t>
      </w:r>
    </w:p>
    <w:p w:rsidR="00E9040E" w:rsidRPr="00683F80" w:rsidRDefault="00BF4986" w:rsidP="00E9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42D" w:rsidRPr="00084014">
        <w:rPr>
          <w:rFonts w:ascii="Times New Roman" w:hAnsi="Times New Roman" w:cs="Times New Roman"/>
          <w:sz w:val="24"/>
          <w:szCs w:val="24"/>
        </w:rPr>
        <w:t>Прак</w:t>
      </w:r>
      <w:r w:rsidR="00084014" w:rsidRPr="00084014">
        <w:rPr>
          <w:rFonts w:ascii="Times New Roman" w:hAnsi="Times New Roman" w:cs="Times New Roman"/>
          <w:sz w:val="24"/>
          <w:szCs w:val="24"/>
        </w:rPr>
        <w:t>тическая значимость</w:t>
      </w:r>
      <w:r w:rsidR="00084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2D" w:rsidRPr="00683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F80" w:rsidRPr="00683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F80" w:rsidRPr="00683F80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proofErr w:type="gramStart"/>
      <w:r w:rsidR="00683F80" w:rsidRPr="00683F80"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 w:rsidR="00683F80" w:rsidRPr="00683F80">
        <w:rPr>
          <w:rFonts w:ascii="Times New Roman" w:hAnsi="Times New Roman" w:cs="Times New Roman"/>
          <w:sz w:val="24"/>
          <w:szCs w:val="24"/>
        </w:rPr>
        <w:t xml:space="preserve"> что</w:t>
      </w:r>
      <w:r w:rsidR="00E9040E" w:rsidRPr="00E9040E">
        <w:rPr>
          <w:rFonts w:ascii="Times New Roman" w:hAnsi="Times New Roman" w:cs="Times New Roman"/>
          <w:sz w:val="24"/>
          <w:szCs w:val="24"/>
        </w:rPr>
        <w:t xml:space="preserve"> </w:t>
      </w:r>
      <w:r w:rsidR="00E9040E">
        <w:rPr>
          <w:rFonts w:ascii="Times New Roman" w:hAnsi="Times New Roman" w:cs="Times New Roman"/>
          <w:sz w:val="24"/>
          <w:szCs w:val="24"/>
        </w:rPr>
        <w:t>а</w:t>
      </w:r>
      <w:r w:rsidR="00E9040E" w:rsidRPr="00683F80">
        <w:rPr>
          <w:rFonts w:ascii="Times New Roman" w:hAnsi="Times New Roman" w:cs="Times New Roman"/>
          <w:sz w:val="24"/>
          <w:szCs w:val="24"/>
        </w:rPr>
        <w:t>ктивное обучение предполагает использование такой системы методов, которая</w:t>
      </w:r>
    </w:p>
    <w:p w:rsidR="00E9040E" w:rsidRPr="00683F80" w:rsidRDefault="00E9040E" w:rsidP="00E9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 xml:space="preserve">направлена главным образом не на изложение преподавателем готовых знаний, их </w:t>
      </w:r>
    </w:p>
    <w:p w:rsidR="005D2F17" w:rsidRPr="00683F80" w:rsidRDefault="00E9040E" w:rsidP="0068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F80">
        <w:rPr>
          <w:rFonts w:ascii="Times New Roman" w:hAnsi="Times New Roman" w:cs="Times New Roman"/>
          <w:sz w:val="24"/>
          <w:szCs w:val="24"/>
        </w:rPr>
        <w:t>запоминание и воспроизведение, а на самостоятельное овладение обучаю</w:t>
      </w:r>
      <w:r>
        <w:rPr>
          <w:rFonts w:ascii="Times New Roman" w:hAnsi="Times New Roman" w:cs="Times New Roman"/>
          <w:sz w:val="24"/>
          <w:szCs w:val="24"/>
        </w:rPr>
        <w:t xml:space="preserve">щимися знаниями и </w:t>
      </w:r>
      <w:r w:rsidRPr="00683F80">
        <w:rPr>
          <w:rFonts w:ascii="Times New Roman" w:hAnsi="Times New Roman" w:cs="Times New Roman"/>
          <w:sz w:val="24"/>
          <w:szCs w:val="24"/>
        </w:rPr>
        <w:t>умениями в процессе активной мыслительной и практической деятельности. Особенности активных методов обучения, кейс технологии состоят в том, что в их основе заложено побуждение к практической и мыслительной деятельности, без которой нет движения вперед в овладении знаниями.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м</w:t>
      </w:r>
      <w:r w:rsidR="004D242D" w:rsidRPr="00683F80">
        <w:rPr>
          <w:rFonts w:ascii="Times New Roman" w:hAnsi="Times New Roman" w:cs="Times New Roman"/>
          <w:sz w:val="24"/>
          <w:szCs w:val="24"/>
        </w:rPr>
        <w:t>атериал усваивается на 10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</w:p>
    <w:p w:rsidR="005D2F17" w:rsidRPr="00084014" w:rsidRDefault="00E9040E" w:rsidP="0008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2F17" w:rsidRPr="00683F80">
        <w:rPr>
          <w:rFonts w:ascii="Times New Roman" w:hAnsi="Times New Roman" w:cs="Times New Roman"/>
          <w:sz w:val="24"/>
          <w:szCs w:val="24"/>
        </w:rPr>
        <w:t>ремя изучения учебного м</w:t>
      </w:r>
      <w:r>
        <w:rPr>
          <w:rFonts w:ascii="Times New Roman" w:hAnsi="Times New Roman" w:cs="Times New Roman"/>
          <w:sz w:val="24"/>
          <w:szCs w:val="24"/>
        </w:rPr>
        <w:t>атериала уменьшается на 80–90%, а</w:t>
      </w:r>
      <w:r w:rsidR="005D2F17" w:rsidRPr="00683F80">
        <w:rPr>
          <w:rFonts w:ascii="Times New Roman" w:hAnsi="Times New Roman" w:cs="Times New Roman"/>
          <w:sz w:val="24"/>
          <w:szCs w:val="24"/>
        </w:rPr>
        <w:t xml:space="preserve">ктивизируется учебный процесс, он делается творческим, увеличивается </w:t>
      </w:r>
      <w:r w:rsidR="004D242D" w:rsidRPr="00683F80">
        <w:rPr>
          <w:rFonts w:ascii="Times New Roman" w:hAnsi="Times New Roman" w:cs="Times New Roman"/>
          <w:sz w:val="24"/>
          <w:szCs w:val="24"/>
        </w:rPr>
        <w:t>заинтересованность обучающихся.</w:t>
      </w:r>
      <w:bookmarkStart w:id="0" w:name="_GoBack"/>
      <w:bookmarkEnd w:id="0"/>
    </w:p>
    <w:sectPr w:rsidR="005D2F17" w:rsidRPr="00084014" w:rsidSect="000840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C4"/>
    <w:rsid w:val="00043B99"/>
    <w:rsid w:val="000513F7"/>
    <w:rsid w:val="00084014"/>
    <w:rsid w:val="0023301E"/>
    <w:rsid w:val="002B4667"/>
    <w:rsid w:val="00336B55"/>
    <w:rsid w:val="003C6DC4"/>
    <w:rsid w:val="003D2D48"/>
    <w:rsid w:val="003D36AB"/>
    <w:rsid w:val="004A439B"/>
    <w:rsid w:val="004D242D"/>
    <w:rsid w:val="005D2F17"/>
    <w:rsid w:val="00683F80"/>
    <w:rsid w:val="007F347C"/>
    <w:rsid w:val="00997939"/>
    <w:rsid w:val="00A15B24"/>
    <w:rsid w:val="00AB44FA"/>
    <w:rsid w:val="00B03280"/>
    <w:rsid w:val="00BF4986"/>
    <w:rsid w:val="00E34B88"/>
    <w:rsid w:val="00E47184"/>
    <w:rsid w:val="00E9040E"/>
    <w:rsid w:val="00E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07D3"/>
  <w15:chartTrackingRefBased/>
  <w15:docId w15:val="{0D991C35-8EB9-46D5-A4D6-C9936D81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49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moi-uni.ru/mod/glossary/showentry.php?courseid%3D602%26eid%3D6095%26displayformat%3Ddictionary&amp;sa=D&amp;ust=15235081194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2022-10-28T03:20:00Z</dcterms:created>
  <dcterms:modified xsi:type="dcterms:W3CDTF">2022-11-01T08:59:00Z</dcterms:modified>
</cp:coreProperties>
</file>