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E6" w:rsidRPr="004E6E2E" w:rsidRDefault="004E6E2E" w:rsidP="004E6E2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  <w:highlight w:val="lightGray"/>
          <w:shd w:val="clear" w:color="auto" w:fill="F6F6F6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   </w:t>
      </w:r>
      <w:r w:rsidR="00D10F2C" w:rsidRPr="004E6E2E">
        <w:rPr>
          <w:rFonts w:ascii="Arial" w:hAnsi="Arial" w:cs="Arial"/>
          <w:color w:val="000000" w:themeColor="text1"/>
          <w:sz w:val="28"/>
          <w:szCs w:val="28"/>
          <w:highlight w:val="lightGray"/>
          <w:shd w:val="clear" w:color="auto" w:fill="F6F6F6"/>
        </w:rPr>
        <w:t xml:space="preserve"> </w:t>
      </w:r>
      <w:r w:rsidR="004B2BA5" w:rsidRPr="004E6E2E">
        <w:rPr>
          <w:rFonts w:ascii="Arial" w:hAnsi="Arial" w:cs="Arial"/>
          <w:color w:val="000000" w:themeColor="text1"/>
          <w:sz w:val="28"/>
          <w:szCs w:val="28"/>
          <w:highlight w:val="lightGray"/>
          <w:shd w:val="clear" w:color="auto" w:fill="F6F6F6"/>
        </w:rPr>
        <w:t>Тактильные ощущения — одна из форм общения ребенка раннего возраста с окружающим миром. Прикосновение к </w:t>
      </w:r>
      <w:r w:rsidR="002B6B3B" w:rsidRPr="004E6E2E">
        <w:rPr>
          <w:rFonts w:ascii="Arial" w:hAnsi="Arial" w:cs="Arial"/>
          <w:color w:val="000000" w:themeColor="text1"/>
          <w:sz w:val="28"/>
          <w:szCs w:val="28"/>
          <w:highlight w:val="lightGray"/>
          <w:shd w:val="clear" w:color="auto" w:fill="F6F6F6"/>
        </w:rPr>
        <w:t>маме</w:t>
      </w:r>
      <w:r w:rsidR="004B2BA5" w:rsidRPr="004E6E2E">
        <w:rPr>
          <w:rFonts w:ascii="Arial" w:hAnsi="Arial" w:cs="Arial"/>
          <w:color w:val="000000" w:themeColor="text1"/>
          <w:sz w:val="28"/>
          <w:szCs w:val="28"/>
          <w:highlight w:val="lightGray"/>
          <w:shd w:val="clear" w:color="auto" w:fill="F6F6F6"/>
        </w:rPr>
        <w:t>, попытки ухватить погремушку, дотронуться ручками, ножками до любого незнакомого предмета — важнейшие, естественн</w:t>
      </w:r>
      <w:r w:rsidR="002B33E6" w:rsidRPr="004E6E2E">
        <w:rPr>
          <w:rFonts w:ascii="Arial" w:hAnsi="Arial" w:cs="Arial"/>
          <w:color w:val="000000" w:themeColor="text1"/>
          <w:sz w:val="28"/>
          <w:szCs w:val="28"/>
          <w:highlight w:val="lightGray"/>
          <w:shd w:val="clear" w:color="auto" w:fill="F6F6F6"/>
        </w:rPr>
        <w:t>ые действия ребёнка</w:t>
      </w:r>
      <w:r w:rsidR="002B6B3B" w:rsidRPr="004E6E2E">
        <w:rPr>
          <w:rFonts w:ascii="Arial" w:hAnsi="Arial" w:cs="Arial"/>
          <w:color w:val="000000" w:themeColor="text1"/>
          <w:sz w:val="28"/>
          <w:szCs w:val="28"/>
          <w:highlight w:val="lightGray"/>
          <w:shd w:val="clear" w:color="auto" w:fill="F6F6F6"/>
        </w:rPr>
        <w:t>. Рука</w:t>
      </w:r>
      <w:r w:rsidR="004B2BA5" w:rsidRPr="004E6E2E">
        <w:rPr>
          <w:rFonts w:ascii="Arial" w:hAnsi="Arial" w:cs="Arial"/>
          <w:color w:val="000000" w:themeColor="text1"/>
          <w:sz w:val="28"/>
          <w:szCs w:val="28"/>
          <w:highlight w:val="lightGray"/>
          <w:shd w:val="clear" w:color="auto" w:fill="F6F6F6"/>
        </w:rPr>
        <w:t xml:space="preserve">— </w:t>
      </w:r>
      <w:r w:rsidR="002B6B3B" w:rsidRPr="004E6E2E">
        <w:rPr>
          <w:rFonts w:ascii="Arial" w:hAnsi="Arial" w:cs="Arial"/>
          <w:color w:val="000000" w:themeColor="text1"/>
          <w:sz w:val="28"/>
          <w:szCs w:val="28"/>
          <w:highlight w:val="lightGray"/>
          <w:shd w:val="clear" w:color="auto" w:fill="F6F6F6"/>
        </w:rPr>
        <w:t xml:space="preserve"> </w:t>
      </w:r>
      <w:proofErr w:type="gramStart"/>
      <w:r w:rsidR="002B6B3B" w:rsidRPr="004E6E2E">
        <w:rPr>
          <w:rFonts w:ascii="Arial" w:hAnsi="Arial" w:cs="Arial"/>
          <w:color w:val="000000" w:themeColor="text1"/>
          <w:sz w:val="28"/>
          <w:szCs w:val="28"/>
          <w:highlight w:val="lightGray"/>
          <w:shd w:val="clear" w:color="auto" w:fill="F6F6F6"/>
        </w:rPr>
        <w:t>эт</w:t>
      </w:r>
      <w:proofErr w:type="gramEnd"/>
      <w:r w:rsidR="002B6B3B" w:rsidRPr="004E6E2E">
        <w:rPr>
          <w:rFonts w:ascii="Arial" w:hAnsi="Arial" w:cs="Arial"/>
          <w:color w:val="000000" w:themeColor="text1"/>
          <w:sz w:val="28"/>
          <w:szCs w:val="28"/>
          <w:highlight w:val="lightGray"/>
          <w:shd w:val="clear" w:color="auto" w:fill="F6F6F6"/>
        </w:rPr>
        <w:t xml:space="preserve">о одна из главнейших частей тела, </w:t>
      </w:r>
      <w:r w:rsidR="004B2BA5" w:rsidRPr="004E6E2E">
        <w:rPr>
          <w:rFonts w:ascii="Arial" w:hAnsi="Arial" w:cs="Arial"/>
          <w:color w:val="000000" w:themeColor="text1"/>
          <w:sz w:val="28"/>
          <w:szCs w:val="28"/>
          <w:highlight w:val="lightGray"/>
          <w:shd w:val="clear" w:color="auto" w:fill="F6F6F6"/>
        </w:rPr>
        <w:t>приводящие в движение механизм мыслительной деятельности детей. Тактильные ощущения позволяют ему мысленно сравнить различные поверхности. В младенческом возрасте ребенок, совершая движения руками и ладонями, дотрагивается до различных предметов поначалу случайно, а затем целенаправленно и регулярно. Период хаотических физических контактов сменяется намеренным и координированным получением значимой информации об</w:t>
      </w:r>
      <w:r>
        <w:rPr>
          <w:rFonts w:ascii="Arial" w:hAnsi="Arial" w:cs="Arial"/>
          <w:color w:val="000000" w:themeColor="text1"/>
          <w:sz w:val="28"/>
          <w:szCs w:val="28"/>
          <w:highlight w:val="lightGray"/>
          <w:shd w:val="clear" w:color="auto" w:fill="F6F6F6"/>
        </w:rPr>
        <w:t xml:space="preserve"> окружающем мире. П</w:t>
      </w:r>
      <w:r w:rsidR="004B2BA5" w:rsidRPr="004E6E2E">
        <w:rPr>
          <w:rFonts w:ascii="Arial" w:hAnsi="Arial" w:cs="Arial"/>
          <w:color w:val="000000" w:themeColor="text1"/>
          <w:sz w:val="28"/>
          <w:szCs w:val="28"/>
          <w:highlight w:val="lightGray"/>
          <w:shd w:val="clear" w:color="auto" w:fill="F6F6F6"/>
        </w:rPr>
        <w:t xml:space="preserve">редставление об окружающем предметном мире у ребенка не может сложиться без тактильно-двигательного восприятия, так как именно оно лежит в основе чувственного познания. </w:t>
      </w:r>
    </w:p>
    <w:p w:rsidR="00540B57" w:rsidRPr="004E6E2E" w:rsidRDefault="005726D2" w:rsidP="004E6E2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  <w:highlight w:val="lightGray"/>
        </w:rPr>
      </w:pPr>
      <w:r w:rsidRPr="004E6E2E">
        <w:rPr>
          <w:rFonts w:ascii="Arial" w:hAnsi="Arial" w:cs="Arial"/>
          <w:color w:val="000000" w:themeColor="text1"/>
          <w:sz w:val="28"/>
          <w:szCs w:val="28"/>
          <w:highlight w:val="lightGray"/>
          <w:shd w:val="clear" w:color="auto" w:fill="F6F6F6"/>
        </w:rPr>
        <w:t xml:space="preserve">    </w:t>
      </w:r>
      <w:r w:rsidR="00540B57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>Для игр с </w:t>
      </w:r>
      <w:r w:rsidR="00540B57" w:rsidRPr="004E6E2E">
        <w:rPr>
          <w:rStyle w:val="a4"/>
          <w:rFonts w:ascii="Arial" w:hAnsi="Arial" w:cs="Arial"/>
          <w:b w:val="0"/>
          <w:color w:val="000000" w:themeColor="text1"/>
          <w:sz w:val="28"/>
          <w:szCs w:val="28"/>
          <w:highlight w:val="lightGray"/>
          <w:bdr w:val="none" w:sz="0" w:space="0" w:color="auto" w:frame="1"/>
        </w:rPr>
        <w:t>дошкольниками</w:t>
      </w:r>
      <w:r w:rsidR="00540B57" w:rsidRPr="004E6E2E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 </w:t>
      </w:r>
      <w:r w:rsidR="00540B57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>мне необходимо было пособие на </w:t>
      </w:r>
      <w:r w:rsidR="00540B57" w:rsidRPr="004E6E2E">
        <w:rPr>
          <w:rStyle w:val="a4"/>
          <w:rFonts w:ascii="Arial" w:hAnsi="Arial" w:cs="Arial"/>
          <w:b w:val="0"/>
          <w:color w:val="000000" w:themeColor="text1"/>
          <w:sz w:val="28"/>
          <w:szCs w:val="28"/>
          <w:highlight w:val="lightGray"/>
          <w:bdr w:val="none" w:sz="0" w:space="0" w:color="auto" w:frame="1"/>
        </w:rPr>
        <w:t>развитие тактильных</w:t>
      </w:r>
      <w:r w:rsidR="00540B57" w:rsidRPr="004E6E2E">
        <w:rPr>
          <w:rStyle w:val="a4"/>
          <w:rFonts w:ascii="Arial" w:hAnsi="Arial" w:cs="Arial"/>
          <w:color w:val="000000" w:themeColor="text1"/>
          <w:sz w:val="28"/>
          <w:szCs w:val="28"/>
          <w:highlight w:val="lightGray"/>
          <w:bdr w:val="none" w:sz="0" w:space="0" w:color="auto" w:frame="1"/>
        </w:rPr>
        <w:t xml:space="preserve"> </w:t>
      </w:r>
      <w:r w:rsidR="00540B57" w:rsidRPr="004E6E2E">
        <w:rPr>
          <w:rStyle w:val="a4"/>
          <w:rFonts w:ascii="Arial" w:hAnsi="Arial" w:cs="Arial"/>
          <w:b w:val="0"/>
          <w:color w:val="000000" w:themeColor="text1"/>
          <w:sz w:val="28"/>
          <w:szCs w:val="28"/>
          <w:highlight w:val="lightGray"/>
          <w:bdr w:val="none" w:sz="0" w:space="0" w:color="auto" w:frame="1"/>
        </w:rPr>
        <w:t>ощущений</w:t>
      </w:r>
      <w:r w:rsidR="00540B57" w:rsidRPr="004E6E2E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,</w:t>
      </w:r>
      <w:r w:rsidR="00540B57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и я решила сделать </w:t>
      </w:r>
      <w:r w:rsidR="006B7EF4" w:rsidRPr="004E6E2E">
        <w:rPr>
          <w:rStyle w:val="a4"/>
          <w:rFonts w:ascii="Arial" w:hAnsi="Arial" w:cs="Arial"/>
          <w:b w:val="0"/>
          <w:color w:val="000000" w:themeColor="text1"/>
          <w:sz w:val="28"/>
          <w:szCs w:val="28"/>
          <w:highlight w:val="lightGray"/>
          <w:bdr w:val="none" w:sz="0" w:space="0" w:color="auto" w:frame="1"/>
        </w:rPr>
        <w:t>доску</w:t>
      </w:r>
      <w:r w:rsidR="00540B57" w:rsidRPr="004E6E2E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.</w:t>
      </w:r>
      <w:r w:rsidR="00540B57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Для этого я подобрала </w:t>
      </w:r>
      <w:r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>материал</w:t>
      </w:r>
      <w:r w:rsidR="00540B57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различной фактуры и цветовой гаммы</w:t>
      </w:r>
      <w:r w:rsidR="006B7EF4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. Доску </w:t>
      </w:r>
      <w:r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>сделала из картона большой коробки и обшила белой тканью.</w:t>
      </w:r>
      <w:r w:rsidR="00540B57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Работа заняла </w:t>
      </w:r>
      <w:proofErr w:type="gramStart"/>
      <w:r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не </w:t>
      </w:r>
      <w:r w:rsidR="00540B57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>много</w:t>
      </w:r>
      <w:proofErr w:type="gramEnd"/>
      <w:r w:rsidR="00540B57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времени</w:t>
      </w:r>
      <w:r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>, т.к. приклеивала квадраты на стенд терма - клеем</w:t>
      </w:r>
      <w:r w:rsidR="00540B57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>.</w:t>
      </w:r>
    </w:p>
    <w:p w:rsidR="00540B57" w:rsidRPr="004E6E2E" w:rsidRDefault="00D10F2C" w:rsidP="004E6E2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000000" w:themeColor="text1"/>
          <w:sz w:val="28"/>
          <w:szCs w:val="28"/>
          <w:highlight w:val="lightGray"/>
        </w:rPr>
      </w:pPr>
      <w:r w:rsidRPr="004E6E2E">
        <w:rPr>
          <w:rFonts w:ascii="Arial" w:hAnsi="Arial" w:cs="Arial"/>
          <w:noProof/>
          <w:color w:val="000000" w:themeColor="text1"/>
          <w:sz w:val="28"/>
          <w:szCs w:val="28"/>
          <w:highlight w:val="lightGra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51435</wp:posOffset>
            </wp:positionV>
            <wp:extent cx="1806575" cy="1352550"/>
            <wp:effectExtent l="19050" t="0" r="3175" b="0"/>
            <wp:wrapSquare wrapText="bothSides"/>
            <wp:docPr id="2" name="Рисунок 1" descr="IMG_20210921_08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21_0849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B57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>Я очень старалась сделать </w:t>
      </w:r>
      <w:r w:rsidR="005726D2" w:rsidRPr="004E6E2E">
        <w:rPr>
          <w:rStyle w:val="a4"/>
          <w:rFonts w:ascii="Arial" w:hAnsi="Arial" w:cs="Arial"/>
          <w:b w:val="0"/>
          <w:color w:val="000000" w:themeColor="text1"/>
          <w:sz w:val="28"/>
          <w:szCs w:val="28"/>
          <w:highlight w:val="lightGray"/>
          <w:bdr w:val="none" w:sz="0" w:space="0" w:color="auto" w:frame="1"/>
        </w:rPr>
        <w:t>стенд</w:t>
      </w:r>
      <w:r w:rsidR="00540B57" w:rsidRPr="004E6E2E">
        <w:rPr>
          <w:rStyle w:val="a4"/>
          <w:rFonts w:ascii="Arial" w:hAnsi="Arial" w:cs="Arial"/>
          <w:color w:val="000000" w:themeColor="text1"/>
          <w:sz w:val="28"/>
          <w:szCs w:val="28"/>
          <w:highlight w:val="lightGray"/>
          <w:bdr w:val="none" w:sz="0" w:space="0" w:color="auto" w:frame="1"/>
        </w:rPr>
        <w:t xml:space="preserve"> </w:t>
      </w:r>
      <w:r w:rsidR="00540B57" w:rsidRPr="004E6E2E">
        <w:rPr>
          <w:rStyle w:val="a4"/>
          <w:rFonts w:ascii="Arial" w:hAnsi="Arial" w:cs="Arial"/>
          <w:b w:val="0"/>
          <w:color w:val="000000" w:themeColor="text1"/>
          <w:sz w:val="28"/>
          <w:szCs w:val="28"/>
          <w:highlight w:val="lightGray"/>
          <w:bdr w:val="none" w:sz="0" w:space="0" w:color="auto" w:frame="1"/>
        </w:rPr>
        <w:t>ярким и интересным</w:t>
      </w:r>
      <w:r w:rsidR="00540B57" w:rsidRPr="004E6E2E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.</w:t>
      </w:r>
    </w:p>
    <w:p w:rsidR="005726D2" w:rsidRPr="004E6E2E" w:rsidRDefault="005726D2" w:rsidP="004E6E2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000000" w:themeColor="text1"/>
          <w:sz w:val="28"/>
          <w:szCs w:val="28"/>
          <w:highlight w:val="lightGray"/>
        </w:rPr>
      </w:pPr>
      <w:r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>С детьми мы придум</w:t>
      </w:r>
      <w:r w:rsidR="006B7EF4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>али разные дидактические игры с доской тактильных ощущений, н</w:t>
      </w:r>
      <w:r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>апример: «Сравни предметы с одним отличием»; «Угадай на ощупь»; «Что тебе это напоминает?»</w:t>
      </w:r>
      <w:r w:rsidR="00A15C14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>; «Найди похожее»</w:t>
      </w:r>
      <w:r w:rsidR="006B7EF4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 и т.д.</w:t>
      </w:r>
    </w:p>
    <w:p w:rsidR="00A15C14" w:rsidRPr="004E6E2E" w:rsidRDefault="00A15C14" w:rsidP="004E6E2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  <w:highlight w:val="lightGray"/>
        </w:rPr>
      </w:pPr>
      <w:r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>Цель:</w:t>
      </w:r>
    </w:p>
    <w:p w:rsidR="006B7EF4" w:rsidRPr="004E6E2E" w:rsidRDefault="004E6E2E" w:rsidP="004E6E2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  <w:highlight w:val="lightGray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637540</wp:posOffset>
            </wp:positionV>
            <wp:extent cx="1933575" cy="1562100"/>
            <wp:effectExtent l="19050" t="0" r="9525" b="0"/>
            <wp:wrapSquare wrapText="bothSides"/>
            <wp:docPr id="1" name="Рисунок 0" descr="IMG_20210921_07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21_0745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C14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развивать тактиль</w:t>
      </w:r>
      <w:r w:rsidR="00D10F2C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ные ощущения от прикосновения к </w:t>
      </w:r>
      <w:r w:rsidR="00A15C14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>различной поверхности; учить обследовать квадрат подушечками пальцев и всей ладошкой; обогащать словарный запас качественными прилагательными; развивать внимание, способность работать не спеша, сосредоточенно.</w:t>
      </w:r>
      <w:r w:rsidR="006B7EF4"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 xml:space="preserve"> </w:t>
      </w:r>
    </w:p>
    <w:p w:rsidR="00A15C14" w:rsidRPr="004E6E2E" w:rsidRDefault="006B7EF4" w:rsidP="004E6E2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4E6E2E">
        <w:rPr>
          <w:rFonts w:ascii="Arial" w:hAnsi="Arial" w:cs="Arial"/>
          <w:color w:val="000000" w:themeColor="text1"/>
          <w:sz w:val="28"/>
          <w:szCs w:val="28"/>
          <w:highlight w:val="lightGray"/>
        </w:rPr>
        <w:t>Вот какая доска у нас появилась! Дети играют и придумывают игры с ней с большим удовольствием!</w:t>
      </w:r>
    </w:p>
    <w:sectPr w:rsidR="00A15C14" w:rsidRPr="004E6E2E" w:rsidSect="004E6E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F39"/>
    <w:multiLevelType w:val="multilevel"/>
    <w:tmpl w:val="1F0A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7470B"/>
    <w:multiLevelType w:val="multilevel"/>
    <w:tmpl w:val="DCD8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237A4"/>
    <w:multiLevelType w:val="multilevel"/>
    <w:tmpl w:val="871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96129"/>
    <w:multiLevelType w:val="multilevel"/>
    <w:tmpl w:val="7D9E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22EF3"/>
    <w:multiLevelType w:val="multilevel"/>
    <w:tmpl w:val="A4BE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9584A"/>
    <w:multiLevelType w:val="multilevel"/>
    <w:tmpl w:val="C93C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BA5"/>
    <w:rsid w:val="002B33E6"/>
    <w:rsid w:val="002B6B3B"/>
    <w:rsid w:val="00362323"/>
    <w:rsid w:val="003D5446"/>
    <w:rsid w:val="004B2BA5"/>
    <w:rsid w:val="004E6E2E"/>
    <w:rsid w:val="00540B57"/>
    <w:rsid w:val="005726D2"/>
    <w:rsid w:val="00631DE6"/>
    <w:rsid w:val="006B7EF4"/>
    <w:rsid w:val="008520A2"/>
    <w:rsid w:val="008D66ED"/>
    <w:rsid w:val="00904749"/>
    <w:rsid w:val="00A15C14"/>
    <w:rsid w:val="00AA32D7"/>
    <w:rsid w:val="00AF2BCE"/>
    <w:rsid w:val="00D1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B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GR4</dc:creator>
  <cp:keywords/>
  <dc:description/>
  <cp:lastModifiedBy>GR4</cp:lastModifiedBy>
  <cp:revision>6</cp:revision>
  <dcterms:created xsi:type="dcterms:W3CDTF">2021-08-20T02:40:00Z</dcterms:created>
  <dcterms:modified xsi:type="dcterms:W3CDTF">2021-09-29T07:49:00Z</dcterms:modified>
</cp:coreProperties>
</file>