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A8" w:rsidRDefault="00604EA8" w:rsidP="002B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  <w:t>Буклет «Совместное чтение – это общение!»</w:t>
      </w:r>
    </w:p>
    <w:bookmarkEnd w:id="0"/>
    <w:p w:rsidR="00604EA8" w:rsidRPr="002B12A4" w:rsidRDefault="00604EA8" w:rsidP="002B12A4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604EA8" w:rsidRPr="002B12A4" w:rsidRDefault="00604EA8" w:rsidP="002B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правильно учить</w:t>
      </w:r>
    </w:p>
    <w:p w:rsidR="00604EA8" w:rsidRPr="002B12A4" w:rsidRDefault="00604EA8" w:rsidP="002B12A4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детьми стихи</w:t>
      </w:r>
    </w:p>
    <w:p w:rsidR="00604EA8" w:rsidRPr="00604EA8" w:rsidRDefault="00604EA8" w:rsidP="00604EA8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Постараемся ответить на этот вопрос. Выбирая стихотворение для заучивания, помните: его содержание должно соответствовать возрасту ребёнка.</w:t>
      </w:r>
    </w:p>
    <w:p w:rsidR="00604EA8" w:rsidRPr="00604EA8" w:rsidRDefault="00604EA8" w:rsidP="00604EA8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Подвижным детям больше подойдут ритмичные и весёлые стихи, а спокойным – размеренные,  напевные.</w:t>
      </w:r>
      <w:proofErr w:type="gramEnd"/>
    </w:p>
    <w:p w:rsidR="00604EA8" w:rsidRPr="00604EA8" w:rsidRDefault="00604EA8" w:rsidP="00604EA8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ребёнка важна мотивация. Хорошо, если стихотворение станет подарком для мамы, бабушки или, например, Деда Мороза.</w:t>
      </w:r>
    </w:p>
    <w:p w:rsidR="00604EA8" w:rsidRPr="00604EA8" w:rsidRDefault="00604EA8" w:rsidP="00604EA8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Облегчить детям восприятие поэтических строк поможет предварительная работа, которую следует проводить в несколько этапов.</w:t>
      </w:r>
    </w:p>
    <w:p w:rsidR="00604EA8" w:rsidRPr="00604EA8" w:rsidRDefault="00604EA8" w:rsidP="00604EA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 стихотворение эмоционально, с выражением (лучше наизусть).</w:t>
      </w:r>
    </w:p>
    <w:p w:rsidR="00604EA8" w:rsidRPr="00604EA8" w:rsidRDefault="00604EA8" w:rsidP="00604EA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Объясните ребёнку незнакомые слова.</w:t>
      </w:r>
    </w:p>
    <w:p w:rsidR="00604EA8" w:rsidRPr="00604EA8" w:rsidRDefault="00604EA8" w:rsidP="00604EA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 стихотворение ещё раз медленно, расставляя смысловые акценты. Расскажите, кто автор стихотворения и когда оно было написано.</w:t>
      </w:r>
    </w:p>
    <w:p w:rsidR="00604EA8" w:rsidRPr="00604EA8" w:rsidRDefault="00604EA8" w:rsidP="00604EA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иллюстрации, которые нарисовал художник, и в это время прочтите стихотворение ещё раз.</w:t>
      </w:r>
    </w:p>
    <w:p w:rsidR="00604EA8" w:rsidRDefault="00604EA8" w:rsidP="00604EA8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можно приступать к заучиванию. Скажите ребёнку: «Давай выучим это стихотворение наизусть. Ты постараешься его  запомнить, а я тебе помогу».</w:t>
      </w:r>
    </w:p>
    <w:p w:rsidR="002B12A4" w:rsidRDefault="002B12A4" w:rsidP="002B12A4">
      <w:pPr>
        <w:pStyle w:val="c6"/>
        <w:shd w:val="clear" w:color="auto" w:fill="FFFFFF"/>
        <w:spacing w:before="0" w:beforeAutospacing="0" w:after="0" w:afterAutospacing="0"/>
        <w:ind w:right="80"/>
        <w:rPr>
          <w:color w:val="000000"/>
          <w:sz w:val="20"/>
          <w:szCs w:val="20"/>
        </w:rPr>
      </w:pPr>
    </w:p>
    <w:p w:rsidR="00604EA8" w:rsidRPr="002B12A4" w:rsidRDefault="00604EA8" w:rsidP="002B12A4">
      <w:pPr>
        <w:pStyle w:val="c6"/>
        <w:shd w:val="clear" w:color="auto" w:fill="FFFFFF"/>
        <w:spacing w:before="0" w:beforeAutospacing="0" w:after="0" w:afterAutospacing="0"/>
        <w:ind w:right="80"/>
        <w:jc w:val="center"/>
        <w:rPr>
          <w:i/>
          <w:color w:val="000000"/>
          <w:sz w:val="28"/>
          <w:szCs w:val="28"/>
        </w:rPr>
      </w:pPr>
      <w:r w:rsidRPr="002B12A4">
        <w:rPr>
          <w:rStyle w:val="c28"/>
          <w:b/>
          <w:bCs/>
          <w:i/>
          <w:color w:val="000000"/>
          <w:sz w:val="28"/>
          <w:szCs w:val="28"/>
        </w:rPr>
        <w:t>Уважаемые родители!</w:t>
      </w:r>
    </w:p>
    <w:p w:rsidR="002B12A4" w:rsidRDefault="002B12A4" w:rsidP="00604EA8">
      <w:pPr>
        <w:pStyle w:val="c4"/>
        <w:shd w:val="clear" w:color="auto" w:fill="FFFFFF"/>
        <w:spacing w:before="0" w:beforeAutospacing="0" w:after="0" w:afterAutospacing="0"/>
        <w:ind w:right="80" w:firstLine="358"/>
        <w:jc w:val="both"/>
        <w:rPr>
          <w:rStyle w:val="c0"/>
          <w:color w:val="000000"/>
          <w:sz w:val="28"/>
          <w:szCs w:val="28"/>
        </w:rPr>
      </w:pPr>
    </w:p>
    <w:p w:rsidR="00604EA8" w:rsidRDefault="00604EA8" w:rsidP="00604EA8">
      <w:pPr>
        <w:pStyle w:val="c4"/>
        <w:shd w:val="clear" w:color="auto" w:fill="FFFFFF"/>
        <w:spacing w:before="0" w:beforeAutospacing="0" w:after="0" w:afterAutospacing="0"/>
        <w:ind w:right="80" w:firstLine="35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Постарайтесь сделать время, проведённое вместе с ребёнком за книгой, интересным и познавательным, создавать ситуации, способствующие его речевой активности.</w:t>
      </w:r>
    </w:p>
    <w:p w:rsidR="00604EA8" w:rsidRDefault="00604EA8" w:rsidP="00604EA8">
      <w:pPr>
        <w:pStyle w:val="c4"/>
        <w:shd w:val="clear" w:color="auto" w:fill="FFFFFF"/>
        <w:spacing w:before="0" w:beforeAutospacing="0" w:after="0" w:afterAutospacing="0"/>
        <w:ind w:right="80" w:firstLine="35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Самое благоприятное время для совместного чтения – вечер. Малыш, лёжа в кровати, с удовольствием будет слушать сказки, рассказы или просто случаи из Вашей жизни.</w:t>
      </w:r>
    </w:p>
    <w:p w:rsidR="00604EA8" w:rsidRDefault="00604EA8" w:rsidP="00604EA8">
      <w:pPr>
        <w:pStyle w:val="c4"/>
        <w:shd w:val="clear" w:color="auto" w:fill="FFFFFF"/>
        <w:spacing w:before="0" w:beforeAutospacing="0" w:after="0" w:afterAutospacing="0"/>
        <w:ind w:right="80" w:firstLine="35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 время чтения ребёнку не отвлекайтесь на посторонние дела. Помните, что дошкольники, способны активно заниматься одним видом деятельности около 15 минут.</w:t>
      </w:r>
    </w:p>
    <w:p w:rsidR="00604EA8" w:rsidRDefault="00604EA8" w:rsidP="00604EA8">
      <w:pPr>
        <w:pStyle w:val="c4"/>
        <w:shd w:val="clear" w:color="auto" w:fill="FFFFFF"/>
        <w:spacing w:before="0" w:beforeAutospacing="0" w:after="0" w:afterAutospacing="0"/>
        <w:ind w:right="80" w:firstLine="35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Литературное произведение большого объёма можно читать в течение нескольких дней. Перед тем как продолжить чтение, предложите ребёнку вспомнить, на чём Вы остановились в прошлый раз, что происходило с героями книги до этого момента. Задайте вопросы: «Что в произведении тебе понравилось больше всего? Почему герой книги так поступил? А как бы ты повёл (повела) себя в такой ситуации?» пусть ребёнок выскажет предположение, что произойдёт дальше.</w:t>
      </w:r>
    </w:p>
    <w:p w:rsidR="00604EA8" w:rsidRDefault="00604EA8" w:rsidP="00604EA8">
      <w:pPr>
        <w:pStyle w:val="c4"/>
        <w:shd w:val="clear" w:color="auto" w:fill="FFFFFF"/>
        <w:spacing w:before="0" w:beforeAutospacing="0" w:after="0" w:afterAutospacing="0"/>
        <w:ind w:right="80" w:firstLine="35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</w:t>
      </w:r>
      <w:r w:rsidR="002B12A4">
        <w:rPr>
          <w:rStyle w:val="c0"/>
          <w:color w:val="000000"/>
          <w:sz w:val="28"/>
          <w:szCs w:val="28"/>
        </w:rPr>
        <w:t>бирая книгу для ребёнка, обращай</w:t>
      </w:r>
      <w:r>
        <w:rPr>
          <w:rStyle w:val="c0"/>
          <w:color w:val="000000"/>
          <w:sz w:val="28"/>
          <w:szCs w:val="28"/>
        </w:rPr>
        <w:t>те внимание на иллюстрации – они должны быть яркими, выразительными и как можно более реалистичными.</w:t>
      </w:r>
    </w:p>
    <w:p w:rsidR="00604EA8" w:rsidRPr="00604EA8" w:rsidRDefault="00604EA8" w:rsidP="00604EA8">
      <w:pPr>
        <w:shd w:val="clear" w:color="auto" w:fill="FFFFFF"/>
        <w:spacing w:after="0" w:line="240" w:lineRule="auto"/>
        <w:ind w:left="182" w:right="170" w:firstLine="3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br/>
      </w:r>
      <w:r w:rsidRPr="00604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Содержание художественного произведения должно соответствовать</w:t>
      </w:r>
    </w:p>
    <w:p w:rsidR="00604EA8" w:rsidRPr="00604EA8" w:rsidRDefault="00604EA8" w:rsidP="00604EA8">
      <w:pPr>
        <w:shd w:val="clear" w:color="auto" w:fill="FFFFFF"/>
        <w:spacing w:after="0" w:line="240" w:lineRule="auto"/>
        <w:ind w:left="182" w:right="170" w:firstLine="3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 возрасту ребёнка</w:t>
      </w:r>
    </w:p>
    <w:p w:rsidR="00604EA8" w:rsidRPr="00604EA8" w:rsidRDefault="00604EA8" w:rsidP="00604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Как же поддерживать</w:t>
      </w:r>
    </w:p>
    <w:p w:rsidR="00604EA8" w:rsidRPr="00604EA8" w:rsidRDefault="00604EA8" w:rsidP="00604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у детей интерес к сказке?</w:t>
      </w:r>
    </w:p>
    <w:p w:rsidR="00604EA8" w:rsidRPr="00604EA8" w:rsidRDefault="00604EA8" w:rsidP="00604EA8">
      <w:pPr>
        <w:numPr>
          <w:ilvl w:val="0"/>
          <w:numId w:val="2"/>
        </w:numPr>
        <w:shd w:val="clear" w:color="auto" w:fill="FFFFFF"/>
        <w:spacing w:after="0" w:line="240" w:lineRule="auto"/>
        <w:ind w:left="540" w:right="1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Необходимо завести детскую библиотечку</w:t>
      </w: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Вместе с ребёнком Вы можете окунуться в мир сказок, не только читая тексты, но и рассматривая иллюстрации к сказкам.</w:t>
      </w:r>
    </w:p>
    <w:p w:rsidR="00604EA8" w:rsidRPr="00604EA8" w:rsidRDefault="00604EA8" w:rsidP="00604EA8">
      <w:pPr>
        <w:numPr>
          <w:ilvl w:val="0"/>
          <w:numId w:val="2"/>
        </w:numPr>
        <w:shd w:val="clear" w:color="auto" w:fill="FFFFFF"/>
        <w:spacing w:after="0" w:line="240" w:lineRule="auto"/>
        <w:ind w:left="540" w:right="1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Поддерживайте интерес ребёнка рассказывать знакомую сказку</w:t>
      </w: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родителям, бабушкам или дедушкам, сестре или брату, своим игрушкам и так далее.</w:t>
      </w:r>
    </w:p>
    <w:p w:rsidR="00604EA8" w:rsidRPr="00604EA8" w:rsidRDefault="00604EA8" w:rsidP="00604EA8">
      <w:pPr>
        <w:numPr>
          <w:ilvl w:val="0"/>
          <w:numId w:val="2"/>
        </w:numPr>
        <w:shd w:val="clear" w:color="auto" w:fill="FFFFFF"/>
        <w:spacing w:after="0" w:line="240" w:lineRule="auto"/>
        <w:ind w:left="540" w:right="1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Организуйте дома небольшой «уголок сказки».</w:t>
      </w: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Примерный перечень игрушек: шапочки с изображением знакомых животных; игрушки-рукавички; настольный плоскостной театр; игрушки-персонажи для обыгрывания сюжетов книг.</w:t>
      </w:r>
    </w:p>
    <w:p w:rsidR="00604EA8" w:rsidRPr="00604EA8" w:rsidRDefault="00604EA8" w:rsidP="00604EA8">
      <w:pPr>
        <w:numPr>
          <w:ilvl w:val="0"/>
          <w:numId w:val="2"/>
        </w:numPr>
        <w:shd w:val="clear" w:color="auto" w:fill="FFFFFF"/>
        <w:spacing w:after="0" w:line="240" w:lineRule="auto"/>
        <w:ind w:left="358" w:right="172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E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Читайте литературу для родителей</w:t>
      </w:r>
      <w:r w:rsidRPr="00604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использованию сказок в домашних условиях - в ней предоставлено множество заданий и игр.</w:t>
      </w:r>
    </w:p>
    <w:p w:rsidR="004121E4" w:rsidRDefault="004121E4"/>
    <w:sectPr w:rsidR="004121E4" w:rsidSect="004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11D"/>
    <w:multiLevelType w:val="multilevel"/>
    <w:tmpl w:val="327E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30E59"/>
    <w:multiLevelType w:val="multilevel"/>
    <w:tmpl w:val="4D6E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EA8"/>
    <w:rsid w:val="002B12A4"/>
    <w:rsid w:val="004121E4"/>
    <w:rsid w:val="0060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0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04EA8"/>
  </w:style>
  <w:style w:type="paragraph" w:customStyle="1" w:styleId="c10">
    <w:name w:val="c10"/>
    <w:basedOn w:val="a"/>
    <w:rsid w:val="0060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4EA8"/>
  </w:style>
  <w:style w:type="paragraph" w:customStyle="1" w:styleId="c6">
    <w:name w:val="c6"/>
    <w:basedOn w:val="a"/>
    <w:rsid w:val="0060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04EA8"/>
  </w:style>
  <w:style w:type="paragraph" w:customStyle="1" w:styleId="c4">
    <w:name w:val="c4"/>
    <w:basedOn w:val="a"/>
    <w:rsid w:val="0060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04EA8"/>
  </w:style>
  <w:style w:type="character" w:customStyle="1" w:styleId="c5">
    <w:name w:val="c5"/>
    <w:basedOn w:val="a0"/>
    <w:rsid w:val="00604EA8"/>
  </w:style>
  <w:style w:type="character" w:customStyle="1" w:styleId="c1">
    <w:name w:val="c1"/>
    <w:basedOn w:val="a0"/>
    <w:rsid w:val="0060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2</cp:revision>
  <dcterms:created xsi:type="dcterms:W3CDTF">2020-05-11T06:30:00Z</dcterms:created>
  <dcterms:modified xsi:type="dcterms:W3CDTF">2021-06-13T17:44:00Z</dcterms:modified>
</cp:coreProperties>
</file>