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F160" w14:textId="77777777" w:rsidR="00EE1411" w:rsidRPr="00EE1411" w:rsidRDefault="00EE1411" w:rsidP="00EE1411">
      <w:pPr>
        <w:spacing w:after="0" w:line="240" w:lineRule="auto"/>
        <w:jc w:val="right"/>
        <w:rPr>
          <w:rFonts w:ascii="Times New Roman" w:hAnsi="Times New Roman" w:cs="Times New Roman"/>
          <w:sz w:val="28"/>
          <w:szCs w:val="28"/>
        </w:rPr>
      </w:pPr>
      <w:r w:rsidRPr="00EE1411">
        <w:rPr>
          <w:rFonts w:ascii="Times New Roman" w:hAnsi="Times New Roman" w:cs="Times New Roman"/>
          <w:sz w:val="28"/>
          <w:szCs w:val="28"/>
        </w:rPr>
        <w:t>Тимонова Лилиана Аликовна</w:t>
      </w:r>
    </w:p>
    <w:p w14:paraId="1D8AA5FA" w14:textId="77777777" w:rsidR="00EE1411" w:rsidRPr="00EE1411" w:rsidRDefault="00EE1411" w:rsidP="00EE1411">
      <w:pPr>
        <w:spacing w:after="0" w:line="240" w:lineRule="auto"/>
        <w:jc w:val="right"/>
        <w:rPr>
          <w:rFonts w:ascii="Times New Roman" w:hAnsi="Times New Roman" w:cs="Times New Roman"/>
          <w:sz w:val="28"/>
          <w:szCs w:val="28"/>
        </w:rPr>
      </w:pPr>
      <w:r w:rsidRPr="00EE1411">
        <w:rPr>
          <w:rFonts w:ascii="Times New Roman" w:hAnsi="Times New Roman" w:cs="Times New Roman"/>
          <w:sz w:val="28"/>
          <w:szCs w:val="28"/>
        </w:rPr>
        <w:t>воспитатель</w:t>
      </w:r>
    </w:p>
    <w:p w14:paraId="6884CC76" w14:textId="77777777" w:rsidR="00EE1411" w:rsidRPr="00EE1411" w:rsidRDefault="00EE1411" w:rsidP="00EE1411">
      <w:pPr>
        <w:spacing w:after="0" w:line="240" w:lineRule="auto"/>
        <w:jc w:val="right"/>
        <w:rPr>
          <w:rFonts w:ascii="Times New Roman" w:hAnsi="Times New Roman" w:cs="Times New Roman"/>
          <w:sz w:val="28"/>
          <w:szCs w:val="28"/>
        </w:rPr>
      </w:pPr>
      <w:r w:rsidRPr="00EE1411">
        <w:rPr>
          <w:rFonts w:ascii="Times New Roman" w:hAnsi="Times New Roman" w:cs="Times New Roman"/>
          <w:sz w:val="28"/>
          <w:szCs w:val="28"/>
        </w:rPr>
        <w:t>Брюханова Ирина Ивановна</w:t>
      </w:r>
    </w:p>
    <w:p w14:paraId="01CDC21D" w14:textId="0B51D5CC" w:rsidR="00EE1411" w:rsidRDefault="00EE1411" w:rsidP="00EE14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sidRPr="00EE1411">
        <w:rPr>
          <w:rFonts w:ascii="Times New Roman" w:hAnsi="Times New Roman" w:cs="Times New Roman"/>
          <w:sz w:val="28"/>
          <w:szCs w:val="28"/>
        </w:rPr>
        <w:t>оспитатель</w:t>
      </w:r>
    </w:p>
    <w:p w14:paraId="7D64BFE9" w14:textId="7D2B50F5" w:rsidR="003E006E" w:rsidRPr="00BD01C9" w:rsidRDefault="00BD01C9" w:rsidP="00EE1411">
      <w:pPr>
        <w:spacing w:after="0" w:line="240" w:lineRule="auto"/>
        <w:jc w:val="right"/>
        <w:rPr>
          <w:rFonts w:ascii="Times New Roman" w:hAnsi="Times New Roman" w:cs="Times New Roman"/>
          <w:sz w:val="28"/>
          <w:szCs w:val="28"/>
        </w:rPr>
      </w:pPr>
      <w:r w:rsidRPr="00BD01C9">
        <w:rPr>
          <w:rFonts w:ascii="Times New Roman" w:hAnsi="Times New Roman" w:cs="Times New Roman"/>
          <w:sz w:val="28"/>
          <w:szCs w:val="28"/>
        </w:rPr>
        <w:t>Клейменова Вера Владимировна</w:t>
      </w:r>
    </w:p>
    <w:p w14:paraId="2B6BFBBB" w14:textId="72DB716B" w:rsidR="00BD01C9" w:rsidRPr="00BD01C9" w:rsidRDefault="00BD01C9" w:rsidP="00BD01C9">
      <w:pPr>
        <w:spacing w:after="0" w:line="240" w:lineRule="auto"/>
        <w:jc w:val="right"/>
        <w:rPr>
          <w:rFonts w:ascii="Times New Roman" w:hAnsi="Times New Roman" w:cs="Times New Roman"/>
          <w:sz w:val="28"/>
          <w:szCs w:val="28"/>
        </w:rPr>
      </w:pPr>
      <w:r w:rsidRPr="00BD01C9">
        <w:rPr>
          <w:rFonts w:ascii="Times New Roman" w:hAnsi="Times New Roman" w:cs="Times New Roman"/>
          <w:sz w:val="28"/>
          <w:szCs w:val="28"/>
        </w:rPr>
        <w:t>учитель-дефектолог</w:t>
      </w:r>
    </w:p>
    <w:p w14:paraId="00D70BC4" w14:textId="462359A4" w:rsidR="00BD01C9" w:rsidRDefault="00BD01C9" w:rsidP="00BD01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МБДОУ ДС № 41 «Семицветик»</w:t>
      </w:r>
    </w:p>
    <w:p w14:paraId="54EB1640" w14:textId="77777777" w:rsidR="00BD01C9" w:rsidRDefault="00BD01C9" w:rsidP="00BD01C9">
      <w:pPr>
        <w:spacing w:after="0" w:line="240" w:lineRule="auto"/>
        <w:jc w:val="center"/>
        <w:rPr>
          <w:rFonts w:ascii="Times New Roman" w:hAnsi="Times New Roman" w:cs="Times New Roman"/>
          <w:sz w:val="28"/>
          <w:szCs w:val="28"/>
        </w:rPr>
      </w:pPr>
    </w:p>
    <w:p w14:paraId="5EA085A8" w14:textId="74BB150C" w:rsidR="00133A21" w:rsidRDefault="00133A21" w:rsidP="003E006E">
      <w:pPr>
        <w:spacing w:after="0" w:line="240" w:lineRule="auto"/>
        <w:jc w:val="center"/>
        <w:rPr>
          <w:rFonts w:ascii="Times New Roman" w:hAnsi="Times New Roman" w:cs="Times New Roman"/>
          <w:b/>
          <w:bCs/>
          <w:sz w:val="28"/>
          <w:szCs w:val="28"/>
        </w:rPr>
      </w:pPr>
      <w:r w:rsidRPr="00D72D09">
        <w:rPr>
          <w:rFonts w:ascii="Times New Roman" w:hAnsi="Times New Roman" w:cs="Times New Roman"/>
          <w:b/>
          <w:bCs/>
          <w:sz w:val="28"/>
          <w:szCs w:val="28"/>
        </w:rPr>
        <w:t>Особенности работы с детьми</w:t>
      </w:r>
      <w:r w:rsidR="00D72D09" w:rsidRPr="00D72D09">
        <w:rPr>
          <w:rFonts w:ascii="Times New Roman" w:hAnsi="Times New Roman" w:cs="Times New Roman"/>
          <w:b/>
          <w:bCs/>
          <w:sz w:val="28"/>
          <w:szCs w:val="28"/>
        </w:rPr>
        <w:t xml:space="preserve"> с </w:t>
      </w:r>
      <w:r w:rsidR="003E006E">
        <w:rPr>
          <w:rFonts w:ascii="Times New Roman" w:hAnsi="Times New Roman" w:cs="Times New Roman"/>
          <w:b/>
          <w:bCs/>
          <w:sz w:val="28"/>
          <w:szCs w:val="28"/>
        </w:rPr>
        <w:t>ранним детским аутизмом</w:t>
      </w:r>
      <w:r w:rsidR="00D72D09" w:rsidRPr="00D72D09">
        <w:rPr>
          <w:rFonts w:ascii="Times New Roman" w:hAnsi="Times New Roman" w:cs="Times New Roman"/>
          <w:b/>
          <w:bCs/>
          <w:sz w:val="28"/>
          <w:szCs w:val="28"/>
        </w:rPr>
        <w:t xml:space="preserve"> в рамках ресурсной группы в ДОУ</w:t>
      </w:r>
    </w:p>
    <w:p w14:paraId="10ECEE90" w14:textId="2288BBA2" w:rsidR="00D72D09" w:rsidRPr="00D72D09" w:rsidRDefault="00BD01C9" w:rsidP="00D72D0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72D09" w:rsidRPr="00D72D09">
        <w:rPr>
          <w:rFonts w:ascii="Times New Roman" w:hAnsi="Times New Roman" w:cs="Times New Roman"/>
          <w:sz w:val="28"/>
          <w:szCs w:val="28"/>
        </w:rPr>
        <w:t>Слово аутизм происходит от латинского слова autos – сам и означает отрыв от реальности, отгороженность от мира. Основными признаками раннего детского аутизма  при всех его клинических вариантах являются:</w:t>
      </w:r>
    </w:p>
    <w:p w14:paraId="6C88C341" w14:textId="0493CAB4" w:rsidR="00D72D09" w:rsidRPr="00D72D09" w:rsidRDefault="00D72D09" w:rsidP="00D72D09">
      <w:pPr>
        <w:numPr>
          <w:ilvl w:val="0"/>
          <w:numId w:val="2"/>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недостаточное или полное отсутствие потребности в контактах с окружающим</w:t>
      </w:r>
    </w:p>
    <w:p w14:paraId="55B7969D" w14:textId="77777777" w:rsidR="00D72D09" w:rsidRPr="00D72D09" w:rsidRDefault="00D72D09" w:rsidP="00D72D09">
      <w:pPr>
        <w:numPr>
          <w:ilvl w:val="0"/>
          <w:numId w:val="2"/>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отгороженность от внешнего мира;</w:t>
      </w:r>
    </w:p>
    <w:p w14:paraId="7F19E491" w14:textId="77777777" w:rsidR="00D72D09" w:rsidRPr="00D72D09" w:rsidRDefault="00D72D09" w:rsidP="00D72D09">
      <w:pPr>
        <w:numPr>
          <w:ilvl w:val="0"/>
          <w:numId w:val="2"/>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слабость эмоционального реагирования по отношению к близким, вплоть до полного безразличия к ним;</w:t>
      </w:r>
    </w:p>
    <w:p w14:paraId="1F627F38" w14:textId="77777777" w:rsidR="00D72D09" w:rsidRPr="00D72D09" w:rsidRDefault="00D72D09" w:rsidP="00D72D09">
      <w:pPr>
        <w:numPr>
          <w:ilvl w:val="0"/>
          <w:numId w:val="2"/>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неспособность дифференцировать людей и неодушевленные предметы. Нередко таких детей считают агрессивными;</w:t>
      </w:r>
    </w:p>
    <w:p w14:paraId="20B75A97" w14:textId="77777777" w:rsidR="00D72D09" w:rsidRPr="00D72D09" w:rsidRDefault="00D72D09" w:rsidP="00D72D09">
      <w:pPr>
        <w:numPr>
          <w:ilvl w:val="0"/>
          <w:numId w:val="2"/>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недостаточная реакция на зрительные, слуховые раздражители заставляет многих родителей обращаться к офтальмологу или сурдологу. Но это ошибочное мнение, дети с аутизмом, наоборот, очень чувствительны к слабым раздражителям. Например, дети часто не переносят капанье воды из водопроводного крана,</w:t>
      </w:r>
    </w:p>
    <w:p w14:paraId="351B2521" w14:textId="77777777" w:rsidR="00D72D09" w:rsidRPr="00D72D09" w:rsidRDefault="00D72D09"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тиканье часов, шум бытовых приборов;</w:t>
      </w:r>
    </w:p>
    <w:p w14:paraId="6D6C2765" w14:textId="77777777" w:rsidR="00D72D09" w:rsidRPr="00D72D09" w:rsidRDefault="00D72D09" w:rsidP="00D72D09">
      <w:pPr>
        <w:numPr>
          <w:ilvl w:val="0"/>
          <w:numId w:val="3"/>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приверженность к сохранению неизменности окружающего;</w:t>
      </w:r>
    </w:p>
    <w:p w14:paraId="693047AC" w14:textId="77777777" w:rsidR="00D72D09" w:rsidRPr="00D72D09" w:rsidRDefault="00D72D09" w:rsidP="00D72D09">
      <w:pPr>
        <w:numPr>
          <w:ilvl w:val="0"/>
          <w:numId w:val="3"/>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неофобии (боязнь всего нового) проявляются у детей – аутистов очень рано. Дети не переносят смены места жительства, перестановки кровати, не любят новую одежду и обувь;</w:t>
      </w:r>
    </w:p>
    <w:p w14:paraId="7C3A8698" w14:textId="77777777" w:rsidR="00D72D09" w:rsidRPr="00D72D09" w:rsidRDefault="00D72D09" w:rsidP="00D72D09">
      <w:pPr>
        <w:numPr>
          <w:ilvl w:val="0"/>
          <w:numId w:val="3"/>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однообразное поведение со склонностью к стереотипам, примитивным движениям</w:t>
      </w:r>
    </w:p>
    <w:p w14:paraId="6C4A71BF" w14:textId="77777777" w:rsidR="00D72D09" w:rsidRPr="00D72D09" w:rsidRDefault="00D72D09" w:rsidP="00D72D09">
      <w:pPr>
        <w:numPr>
          <w:ilvl w:val="0"/>
          <w:numId w:val="3"/>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разнообразные речевые нарушения при раннем детском аутизме;</w:t>
      </w:r>
    </w:p>
    <w:p w14:paraId="7EFAA864" w14:textId="77777777" w:rsidR="00D72D09" w:rsidRPr="00D72D09" w:rsidRDefault="00D72D09" w:rsidP="00D72D09">
      <w:pPr>
        <w:numPr>
          <w:ilvl w:val="0"/>
          <w:numId w:val="3"/>
        </w:num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у детей с ранним детским аутизмом  наблюдаются различные интеллектуальные нарушения. Чаще это умственная отсталость.</w:t>
      </w:r>
    </w:p>
    <w:p w14:paraId="711AF5D8" w14:textId="77777777" w:rsidR="00D72D09" w:rsidRPr="00D72D09" w:rsidRDefault="00D72D09"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Во всем мире все больше семей сталкивается с проблемой аутизма. По статистике каждый сотый ребёнок имеет нарушения аутистического спектра. За помощью к специалистам  родители обращаются тогда, когда проблемы в развитии и поведении ребёнка очевидны. Это примерно к 3-4 годам.</w:t>
      </w:r>
    </w:p>
    <w:p w14:paraId="32564081" w14:textId="77777777" w:rsidR="00D72D09" w:rsidRPr="00D72D09" w:rsidRDefault="00D72D09"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 xml:space="preserve">Аутизм - это медицинский диагноз, и ставить его имеет право только специалист. Поскольку зачастую дети с расстройством аутистического спектра (РАС) обладают целым комплексом характерных поведенческих особенностей, то первоочередная задача - определить, какое же нарушение является ведущим в каждом конкретном случае. Ведь проводить коррекцию всех нарушений одновременно невозможно. Однако диагностика нарушений </w:t>
      </w:r>
      <w:r w:rsidRPr="00D72D09">
        <w:rPr>
          <w:rFonts w:ascii="Times New Roman" w:hAnsi="Times New Roman" w:cs="Times New Roman"/>
          <w:sz w:val="28"/>
          <w:szCs w:val="28"/>
        </w:rPr>
        <w:lastRenderedPageBreak/>
        <w:t>часто вызывает затруднения даже у специалистов. Возможно, это связано с очень широким спектром проявлений аутизма, возможно - с недостаточной изученностью причин этого заболевания. И до тех пор, пока ученые не определят более точно, отчего возникает данный недуг, каждый раз при выявлении РАС у детей, а значит, и при составлении коррекционной программы для каждого ребенка, будут возникать проблемы.  Безусловно, диагноз должен ставить только врач. Задача же педагога - выявить такого ребенка, помочь ему адаптироваться в детском коллективе и направить к специалистам. Чем раньше ребенок будет направлен на обследование, тем правильнее будет оказана коррекционная помощь ребенку и тем легче пройдет адаптация в детском саду, а потом и в школе.</w:t>
      </w:r>
    </w:p>
    <w:p w14:paraId="29C43094" w14:textId="6FDD4B84" w:rsidR="00133A21" w:rsidRPr="00D72D09" w:rsidRDefault="00133A21" w:rsidP="00D72D09">
      <w:pPr>
        <w:spacing w:after="0" w:line="240" w:lineRule="auto"/>
        <w:jc w:val="both"/>
        <w:rPr>
          <w:rFonts w:ascii="Times New Roman" w:hAnsi="Times New Roman" w:cs="Times New Roman"/>
          <w:sz w:val="28"/>
          <w:szCs w:val="28"/>
        </w:rPr>
      </w:pPr>
    </w:p>
    <w:p w14:paraId="668863E5" w14:textId="794C8F01"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b/>
          <w:bCs/>
          <w:sz w:val="28"/>
          <w:szCs w:val="28"/>
        </w:rPr>
        <w:t>Особенности обучения детей с</w:t>
      </w:r>
      <w:r w:rsidR="00D72D09" w:rsidRPr="00D72D09">
        <w:rPr>
          <w:rFonts w:ascii="Times New Roman" w:hAnsi="Times New Roman" w:cs="Times New Roman"/>
          <w:b/>
          <w:bCs/>
          <w:sz w:val="28"/>
          <w:szCs w:val="28"/>
        </w:rPr>
        <w:t xml:space="preserve"> РАС</w:t>
      </w:r>
    </w:p>
    <w:p w14:paraId="196D48FF"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Для того чтобы понять, с чего начать коррекционную работу, необходимо определить ведущее направление: развитие речи; навыков социального взаимодействия; воображения.</w:t>
      </w:r>
    </w:p>
    <w:p w14:paraId="5AB03147" w14:textId="77777777" w:rsidR="00D72D09" w:rsidRDefault="00133A21" w:rsidP="00D72D09">
      <w:pPr>
        <w:spacing w:after="0" w:line="240" w:lineRule="auto"/>
        <w:jc w:val="both"/>
        <w:rPr>
          <w:rFonts w:ascii="Times New Roman" w:hAnsi="Times New Roman" w:cs="Times New Roman"/>
          <w:i/>
          <w:iCs/>
          <w:sz w:val="28"/>
          <w:szCs w:val="28"/>
        </w:rPr>
      </w:pPr>
      <w:r w:rsidRPr="00D72D09">
        <w:rPr>
          <w:rFonts w:ascii="Times New Roman" w:hAnsi="Times New Roman" w:cs="Times New Roman"/>
          <w:sz w:val="28"/>
          <w:szCs w:val="28"/>
        </w:rPr>
        <w:t>Аутичные дети видят смысл какой-либо деятельности только тогда, когда она четко заранее запрограммирована: дети должны знать, что делать в первую очередь, какую последовательность действий совершать, как закончить. </w:t>
      </w:r>
    </w:p>
    <w:p w14:paraId="69A3444C" w14:textId="1059A8DF"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b/>
          <w:bCs/>
          <w:i/>
          <w:iCs/>
          <w:sz w:val="28"/>
          <w:szCs w:val="28"/>
        </w:rPr>
        <w:t>Визуальное расписание.</w:t>
      </w:r>
    </w:p>
    <w:p w14:paraId="458A3DC3" w14:textId="7C562CF9"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Ребенок всегда должен знать, зачем он будет выполнять то или иное действие. С этой целью в помещении, где находится аутичный ребенок, можно разместить так называемые </w:t>
      </w:r>
      <w:r w:rsidRPr="00D72D09">
        <w:rPr>
          <w:rFonts w:ascii="Times New Roman" w:hAnsi="Times New Roman" w:cs="Times New Roman"/>
          <w:i/>
          <w:iCs/>
          <w:sz w:val="28"/>
          <w:szCs w:val="28"/>
        </w:rPr>
        <w:t>пооперационные карты,</w:t>
      </w:r>
      <w:r w:rsidRPr="00D72D09">
        <w:rPr>
          <w:rFonts w:ascii="Times New Roman" w:hAnsi="Times New Roman" w:cs="Times New Roman"/>
          <w:sz w:val="28"/>
          <w:szCs w:val="28"/>
        </w:rPr>
        <w:t> на которых в виде символов обозначена четкая последовательность действий. Для улучшения пространственно-временной ориентации аутичного ребенка необходима терпеливая работа педагога. Можно составить план группы с указанием расположения предметов; оформить распорядок дня, используя символы и рисунки. Однако недостаточно просто составить и повесить схемы, необходимо как можно чаще “путешествовать” с ребенком по ним, узнавая и называя предметы. Даже если ребенок с РАС использует расписание и знает о смене видов деятельности в течение дня, для него может быть очень сложно прекратить занятие и перейти к следующему заданию.</w:t>
      </w:r>
    </w:p>
    <w:p w14:paraId="63702B58"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Справится с ситуацией и предотвратить истерику у ребенка при смене деятельности поможет </w:t>
      </w:r>
      <w:r w:rsidRPr="00D72D09">
        <w:rPr>
          <w:rFonts w:ascii="Times New Roman" w:hAnsi="Times New Roman" w:cs="Times New Roman"/>
          <w:i/>
          <w:iCs/>
          <w:sz w:val="28"/>
          <w:szCs w:val="28"/>
        </w:rPr>
        <w:t>визуальный таймер</w:t>
      </w:r>
      <w:r w:rsidRPr="00D72D09">
        <w:rPr>
          <w:rFonts w:ascii="Times New Roman" w:hAnsi="Times New Roman" w:cs="Times New Roman"/>
          <w:sz w:val="28"/>
          <w:szCs w:val="28"/>
        </w:rPr>
        <w:t>. Визуальное изображение (сужающийся сектор) будет наглядно напоминать, сколько времени осталось для текущей деятельности.</w:t>
      </w:r>
    </w:p>
    <w:p w14:paraId="613BB013"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 Аутичный ребенок плохо осознает свое тело. У него может быть нарушена пространственная ориентация. Поэтому полезно разместить в группе и кабинете зеркало на уровне глаз ребенка. Время от времени педагог может привлекать внимание ребенка к его отражению.</w:t>
      </w:r>
    </w:p>
    <w:p w14:paraId="7F6C09CB" w14:textId="76B9B41F"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t> 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складывать головоломки на ощупь, с закрытыми глазами (вместо головоломок можно использовать «Рамки Монтессори»).</w:t>
      </w:r>
    </w:p>
    <w:p w14:paraId="6EC0A34F"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sz w:val="28"/>
          <w:szCs w:val="28"/>
        </w:rPr>
        <w:lastRenderedPageBreak/>
        <w:t>Детям с РАС рекомендуется предлагать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 При этом педагога не должно обескураживать то, что ребенок не проявляет ни малейшего интереса к словам. Многократное повторение одной и той же игры, одних и тех же слов принесет свои плоды, — ребенок сможет включиться в общую деятельность.</w:t>
      </w:r>
    </w:p>
    <w:p w14:paraId="6F46038F"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b/>
          <w:bCs/>
          <w:i/>
          <w:iCs/>
          <w:sz w:val="28"/>
          <w:szCs w:val="28"/>
        </w:rPr>
        <w:t> Выбор места, где педагог занимается с ребенком</w:t>
      </w:r>
      <w:r w:rsidRPr="00D72D09">
        <w:rPr>
          <w:rFonts w:ascii="Times New Roman" w:hAnsi="Times New Roman" w:cs="Times New Roman"/>
          <w:sz w:val="28"/>
          <w:szCs w:val="28"/>
        </w:rPr>
        <w:t> или где ребенок занимается самостоятельно: стол, стул, которые соответствуют росту ребенка (ноги должны касаться пола всей ступней, крышка стола, при прямой посадке ребенка, находиться на уровни его груди). Мебель необходимо поставить так, чтобы занимаясь, ребенок не отвлекался: не мог смотреть в окно, в коридор, имел трудности выхода из-за стола. Материалы, необходимые для занятий, нужно разместить на стеллаже, слева от стола. Каждое задание размещается в соответствующей коробке, например, при обучении аппликации в коробке находятся цветная бумага, бумага, клей, ножницы и т.п. Справа от стола размещается коробка для отработанного материала. Перед ребенком стоят задачи лишь учебные, а не организационные. Такой подход снижает тревожность аутичного ребенка, решает некоторые поведенческие проблемы. Для того чтобы ребёнку было легче привыкнуть к своему столу, осмыслить, что от него требуется и он смог включаться в работу на занятиях, нужно сделать разметку на столике: отметить контур листа, карандаша, красок, непроливайки, пластилина и других вещей в зависимости от вида деятельности.</w:t>
      </w:r>
    </w:p>
    <w:p w14:paraId="6C037A82"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b/>
          <w:bCs/>
          <w:i/>
          <w:iCs/>
          <w:sz w:val="28"/>
          <w:szCs w:val="28"/>
        </w:rPr>
        <w:t>Аутисты обладают обостренными чувствами.</w:t>
      </w:r>
      <w:r w:rsidRPr="00D72D09">
        <w:rPr>
          <w:rFonts w:ascii="Times New Roman" w:hAnsi="Times New Roman" w:cs="Times New Roman"/>
          <w:sz w:val="28"/>
          <w:szCs w:val="28"/>
        </w:rPr>
        <w:t> Разговоры людей на заднем фоне могут показаться совсем негромкими другому человеку, но человек с аутизмом будет воспринимать их как оглушительные, прерывающие его мысли и мешающие сосредоточиться на занятии. Также ему может помешать слишком яркий свет.</w:t>
      </w:r>
    </w:p>
    <w:p w14:paraId="5C7FCD47" w14:textId="77777777" w:rsidR="00133A21" w:rsidRPr="00D72D09" w:rsidRDefault="00133A21" w:rsidP="00D72D09">
      <w:pPr>
        <w:spacing w:after="0" w:line="240" w:lineRule="auto"/>
        <w:jc w:val="both"/>
        <w:rPr>
          <w:rFonts w:ascii="Times New Roman" w:hAnsi="Times New Roman" w:cs="Times New Roman"/>
          <w:sz w:val="28"/>
          <w:szCs w:val="28"/>
        </w:rPr>
      </w:pPr>
      <w:r w:rsidRPr="00D72D09">
        <w:rPr>
          <w:rFonts w:ascii="Times New Roman" w:hAnsi="Times New Roman" w:cs="Times New Roman"/>
          <w:b/>
          <w:bCs/>
          <w:i/>
          <w:iCs/>
          <w:sz w:val="28"/>
          <w:szCs w:val="28"/>
        </w:rPr>
        <w:t>Если ребенок работает в прописях</w:t>
      </w:r>
      <w:r w:rsidRPr="00D72D09">
        <w:rPr>
          <w:rFonts w:ascii="Times New Roman" w:hAnsi="Times New Roman" w:cs="Times New Roman"/>
          <w:sz w:val="28"/>
          <w:szCs w:val="28"/>
        </w:rPr>
        <w:t>,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 Иногда аутичному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 Нельзя забывать, что телесный контакт, а также упражнения на расслабление будут способствовать снижению уровня тревожности ребенка. Можно использовать с этой целью и пальчиковые игры.</w:t>
      </w:r>
    </w:p>
    <w:p w14:paraId="4E63E4BD" w14:textId="77777777" w:rsidR="003E006E" w:rsidRDefault="003E006E" w:rsidP="00D72D09">
      <w:pPr>
        <w:spacing w:after="0" w:line="240" w:lineRule="auto"/>
        <w:jc w:val="both"/>
        <w:rPr>
          <w:rFonts w:ascii="Times New Roman" w:hAnsi="Times New Roman" w:cs="Times New Roman"/>
          <w:sz w:val="28"/>
          <w:szCs w:val="28"/>
        </w:rPr>
      </w:pPr>
    </w:p>
    <w:p w14:paraId="2DF306F8" w14:textId="2C0B73BD" w:rsidR="00133A21" w:rsidRPr="003E006E" w:rsidRDefault="00133A21" w:rsidP="00D72D09">
      <w:pPr>
        <w:spacing w:after="0" w:line="240" w:lineRule="auto"/>
        <w:jc w:val="both"/>
        <w:rPr>
          <w:rFonts w:ascii="Times New Roman" w:hAnsi="Times New Roman" w:cs="Times New Roman"/>
          <w:sz w:val="28"/>
          <w:szCs w:val="28"/>
        </w:rPr>
      </w:pPr>
      <w:r w:rsidRPr="003E006E">
        <w:rPr>
          <w:rFonts w:ascii="Times New Roman" w:hAnsi="Times New Roman" w:cs="Times New Roman"/>
          <w:sz w:val="28"/>
          <w:szCs w:val="28"/>
        </w:rPr>
        <w:t xml:space="preserve"> Истинные причины расстройства до сих пор не ясны, реабилитационный процесс требует значительных усилий, а главное - численность детей с </w:t>
      </w:r>
      <w:r w:rsidRPr="003E006E">
        <w:rPr>
          <w:rFonts w:ascii="Times New Roman" w:hAnsi="Times New Roman" w:cs="Times New Roman"/>
          <w:sz w:val="28"/>
          <w:szCs w:val="28"/>
        </w:rPr>
        <w:lastRenderedPageBreak/>
        <w:t>аутизмом растёт. Работа с аутичными детьми требует большого терпения и носит долгосрочный характер.</w:t>
      </w:r>
    </w:p>
    <w:p w14:paraId="5F5F1A54" w14:textId="77777777" w:rsidR="00133A21" w:rsidRPr="003E006E" w:rsidRDefault="00133A21" w:rsidP="00D72D09">
      <w:pPr>
        <w:spacing w:after="0" w:line="240" w:lineRule="auto"/>
        <w:jc w:val="both"/>
        <w:rPr>
          <w:rFonts w:ascii="Times New Roman" w:hAnsi="Times New Roman" w:cs="Times New Roman"/>
          <w:sz w:val="28"/>
          <w:szCs w:val="28"/>
        </w:rPr>
      </w:pPr>
      <w:r w:rsidRPr="003E006E">
        <w:rPr>
          <w:rFonts w:ascii="Times New Roman" w:hAnsi="Times New Roman" w:cs="Times New Roman"/>
          <w:sz w:val="28"/>
          <w:szCs w:val="28"/>
        </w:rPr>
        <w:t>Правильно проводимая коррекционная и развивающая работа педагогов и родителей – это единственная возможность оказать помощь аутичному ребенку в сложном для него мире.</w:t>
      </w:r>
    </w:p>
    <w:p w14:paraId="2A5E8FEF" w14:textId="6DACB839" w:rsidR="00BD01C9" w:rsidRPr="00BD01C9" w:rsidRDefault="00133A21" w:rsidP="00BD01C9">
      <w:pPr>
        <w:spacing w:after="0" w:line="240" w:lineRule="auto"/>
        <w:jc w:val="center"/>
        <w:rPr>
          <w:rFonts w:ascii="Times New Roman" w:hAnsi="Times New Roman" w:cs="Times New Roman"/>
          <w:sz w:val="28"/>
          <w:szCs w:val="28"/>
        </w:rPr>
      </w:pPr>
      <w:r w:rsidRPr="003E006E">
        <w:rPr>
          <w:rFonts w:ascii="Times New Roman" w:hAnsi="Times New Roman" w:cs="Times New Roman"/>
          <w:noProof/>
          <w:sz w:val="28"/>
          <w:szCs w:val="28"/>
        </w:rPr>
        <w:drawing>
          <wp:inline distT="0" distB="0" distL="0" distR="0" wp14:anchorId="10D676DD" wp14:editId="73801C1E">
            <wp:extent cx="838200" cy="297180"/>
            <wp:effectExtent l="0" t="0" r="0" b="0"/>
            <wp:docPr id="1" name="Рисунок 1">
              <a:hlinkClick xmlns:a="http://schemas.openxmlformats.org/drawingml/2006/main" r:id="rId5" tgtFrame="&quot;_blank&quot;" tooltip="&quot;uCoz Cou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tgtFrame="&quot;_blank&quot;" tooltip="&quot;uCoz Coun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BD01C9" w:rsidRPr="00BD01C9">
        <w:rPr>
          <w:rFonts w:ascii="Times New Roman" w:hAnsi="Times New Roman" w:cs="Times New Roman"/>
          <w:b/>
          <w:bCs/>
          <w:sz w:val="28"/>
          <w:szCs w:val="28"/>
        </w:rPr>
        <w:t>ЛИТЕРАТУРА</w:t>
      </w:r>
    </w:p>
    <w:p w14:paraId="08C49D71" w14:textId="77777777" w:rsidR="00BD01C9" w:rsidRPr="00BD01C9" w:rsidRDefault="00BD01C9" w:rsidP="00BD01C9">
      <w:pPr>
        <w:numPr>
          <w:ilvl w:val="0"/>
          <w:numId w:val="5"/>
        </w:numPr>
        <w:spacing w:after="0" w:line="240" w:lineRule="auto"/>
        <w:jc w:val="both"/>
        <w:rPr>
          <w:rFonts w:ascii="Times New Roman" w:hAnsi="Times New Roman" w:cs="Times New Roman"/>
          <w:sz w:val="28"/>
          <w:szCs w:val="28"/>
        </w:rPr>
      </w:pPr>
      <w:r w:rsidRPr="00BD01C9">
        <w:rPr>
          <w:rFonts w:ascii="Times New Roman" w:hAnsi="Times New Roman" w:cs="Times New Roman"/>
          <w:sz w:val="28"/>
          <w:szCs w:val="28"/>
        </w:rPr>
        <w:t>Федеральный государственный образовательный стандарт</w:t>
      </w:r>
    </w:p>
    <w:p w14:paraId="79D8B4D0" w14:textId="77777777" w:rsidR="00BD01C9" w:rsidRPr="00BD01C9" w:rsidRDefault="00BD01C9" w:rsidP="00BD01C9">
      <w:pPr>
        <w:spacing w:after="0" w:line="240" w:lineRule="auto"/>
        <w:jc w:val="both"/>
        <w:rPr>
          <w:rFonts w:ascii="Times New Roman" w:hAnsi="Times New Roman" w:cs="Times New Roman"/>
          <w:sz w:val="28"/>
          <w:szCs w:val="28"/>
        </w:rPr>
      </w:pPr>
      <w:r w:rsidRPr="00BD01C9">
        <w:rPr>
          <w:rFonts w:ascii="Times New Roman" w:hAnsi="Times New Roman" w:cs="Times New Roman"/>
          <w:sz w:val="28"/>
          <w:szCs w:val="28"/>
        </w:rPr>
        <w:t>дошкольного образования:  Приказ Министерства образования и науки РФ от 17.10.2013 г.   № 1155</w:t>
      </w:r>
    </w:p>
    <w:p w14:paraId="099D9BAF" w14:textId="77777777" w:rsidR="00BD01C9" w:rsidRPr="00BD01C9" w:rsidRDefault="00BD01C9" w:rsidP="00BD01C9">
      <w:pPr>
        <w:spacing w:after="0" w:line="240" w:lineRule="auto"/>
        <w:jc w:val="both"/>
        <w:rPr>
          <w:rFonts w:ascii="Times New Roman" w:hAnsi="Times New Roman" w:cs="Times New Roman"/>
          <w:b/>
          <w:bCs/>
          <w:sz w:val="28"/>
          <w:szCs w:val="28"/>
        </w:rPr>
      </w:pPr>
      <w:r w:rsidRPr="00BD01C9">
        <w:rPr>
          <w:rFonts w:ascii="Times New Roman" w:hAnsi="Times New Roman" w:cs="Times New Roman"/>
          <w:sz w:val="28"/>
          <w:szCs w:val="28"/>
        </w:rPr>
        <w:t>2.    Инклюзивное образование,  http://www.deti.rian.ru/grani</w:t>
      </w:r>
    </w:p>
    <w:p w14:paraId="7E6A2F75" w14:textId="77777777" w:rsidR="00BD01C9" w:rsidRPr="00BD01C9" w:rsidRDefault="00BD01C9" w:rsidP="00BD01C9">
      <w:pPr>
        <w:spacing w:after="0" w:line="240" w:lineRule="auto"/>
        <w:jc w:val="both"/>
        <w:rPr>
          <w:rFonts w:ascii="Times New Roman" w:hAnsi="Times New Roman" w:cs="Times New Roman"/>
          <w:sz w:val="28"/>
          <w:szCs w:val="28"/>
        </w:rPr>
      </w:pPr>
      <w:r w:rsidRPr="00BD01C9">
        <w:rPr>
          <w:rFonts w:ascii="Times New Roman" w:hAnsi="Times New Roman" w:cs="Times New Roman"/>
          <w:sz w:val="28"/>
          <w:szCs w:val="28"/>
        </w:rPr>
        <w:t>3.   Инклюзивное образование: идеи, перспективы, опыт / сост. Л.В.</w:t>
      </w:r>
    </w:p>
    <w:p w14:paraId="4AABA61F" w14:textId="77777777" w:rsidR="00BD01C9" w:rsidRPr="00BD01C9" w:rsidRDefault="00BD01C9" w:rsidP="00BD01C9">
      <w:pPr>
        <w:spacing w:after="0" w:line="240" w:lineRule="auto"/>
        <w:jc w:val="both"/>
        <w:rPr>
          <w:rFonts w:ascii="Times New Roman" w:hAnsi="Times New Roman" w:cs="Times New Roman"/>
          <w:b/>
          <w:bCs/>
          <w:sz w:val="28"/>
          <w:szCs w:val="28"/>
        </w:rPr>
      </w:pPr>
      <w:r w:rsidRPr="00BD01C9">
        <w:rPr>
          <w:rFonts w:ascii="Times New Roman" w:hAnsi="Times New Roman" w:cs="Times New Roman"/>
          <w:sz w:val="28"/>
          <w:szCs w:val="28"/>
        </w:rPr>
        <w:t>Голубева, Волгоград: Учитель, 2011 </w:t>
      </w:r>
    </w:p>
    <w:p w14:paraId="56580E1A" w14:textId="434515DC" w:rsidR="00BD01C9" w:rsidRPr="00BD01C9" w:rsidRDefault="00BD01C9" w:rsidP="00BD01C9">
      <w:pPr>
        <w:spacing w:after="0" w:line="240" w:lineRule="auto"/>
        <w:jc w:val="both"/>
        <w:rPr>
          <w:rFonts w:ascii="Times New Roman" w:hAnsi="Times New Roman" w:cs="Times New Roman"/>
          <w:b/>
          <w:bCs/>
          <w:sz w:val="28"/>
          <w:szCs w:val="28"/>
        </w:rPr>
      </w:pPr>
      <w:r w:rsidRPr="00BD01C9">
        <w:rPr>
          <w:rFonts w:ascii="Times New Roman" w:hAnsi="Times New Roman" w:cs="Times New Roman"/>
          <w:sz w:val="28"/>
          <w:szCs w:val="28"/>
        </w:rPr>
        <w:t xml:space="preserve">   </w:t>
      </w:r>
      <w:r>
        <w:rPr>
          <w:rFonts w:ascii="Times New Roman" w:hAnsi="Times New Roman" w:cs="Times New Roman"/>
          <w:sz w:val="28"/>
          <w:szCs w:val="28"/>
        </w:rPr>
        <w:t>4</w:t>
      </w:r>
      <w:r w:rsidRPr="00BD01C9">
        <w:rPr>
          <w:rFonts w:ascii="Times New Roman" w:hAnsi="Times New Roman" w:cs="Times New Roman"/>
          <w:sz w:val="28"/>
          <w:szCs w:val="28"/>
        </w:rPr>
        <w:t>.  Алехина С.В. «Инклюзивное образование в России» (электронный ресурс)</w:t>
      </w:r>
    </w:p>
    <w:p w14:paraId="74BE38A9" w14:textId="77777777" w:rsidR="00BD01C9" w:rsidRDefault="00BD01C9" w:rsidP="00BD01C9">
      <w:pPr>
        <w:spacing w:after="0" w:line="240" w:lineRule="auto"/>
        <w:jc w:val="both"/>
        <w:rPr>
          <w:rFonts w:ascii="Times New Roman" w:hAnsi="Times New Roman" w:cs="Times New Roman"/>
          <w:b/>
          <w:bCs/>
          <w:sz w:val="28"/>
          <w:szCs w:val="28"/>
        </w:rPr>
      </w:pPr>
      <w:r w:rsidRPr="00BD01C9">
        <w:rPr>
          <w:rFonts w:ascii="Times New Roman" w:hAnsi="Times New Roman" w:cs="Times New Roman"/>
          <w:bCs/>
          <w:sz w:val="28"/>
          <w:szCs w:val="28"/>
        </w:rPr>
        <w:t xml:space="preserve">   </w:t>
      </w:r>
      <w:r>
        <w:rPr>
          <w:rFonts w:ascii="Times New Roman" w:hAnsi="Times New Roman" w:cs="Times New Roman"/>
          <w:bCs/>
          <w:sz w:val="28"/>
          <w:szCs w:val="28"/>
        </w:rPr>
        <w:t>5</w:t>
      </w:r>
      <w:r w:rsidRPr="00BD01C9">
        <w:rPr>
          <w:rFonts w:ascii="Times New Roman" w:hAnsi="Times New Roman" w:cs="Times New Roman"/>
          <w:bCs/>
          <w:sz w:val="28"/>
          <w:szCs w:val="28"/>
        </w:rPr>
        <w:t>.</w:t>
      </w:r>
      <w:r w:rsidRPr="00BD01C9">
        <w:rPr>
          <w:rFonts w:ascii="Times New Roman" w:hAnsi="Times New Roman" w:cs="Times New Roman"/>
          <w:b/>
          <w:bCs/>
          <w:sz w:val="28"/>
          <w:szCs w:val="28"/>
        </w:rPr>
        <w:t xml:space="preserve"> </w:t>
      </w:r>
      <w:r w:rsidRPr="00BD01C9">
        <w:rPr>
          <w:rFonts w:ascii="Times New Roman" w:hAnsi="Times New Roman" w:cs="Times New Roman"/>
          <w:sz w:val="28"/>
          <w:szCs w:val="28"/>
        </w:rPr>
        <w:t>Бутко Г.А. Проблема повышения профессиональной компетентности педагогов-дошкольников в вопросах помощи детям с ОВЗ.// Коррекционная педагогика: теория и практика/ -2013.-№3.</w:t>
      </w:r>
    </w:p>
    <w:p w14:paraId="2B620A4E" w14:textId="0AC187AF" w:rsidR="00BD01C9" w:rsidRPr="00BD01C9" w:rsidRDefault="00BD01C9" w:rsidP="00BD01C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6. </w:t>
      </w:r>
      <w:r w:rsidRPr="00BD01C9">
        <w:rPr>
          <w:rFonts w:ascii="Times New Roman" w:hAnsi="Times New Roman" w:cs="Times New Roman"/>
          <w:sz w:val="28"/>
          <w:szCs w:val="28"/>
        </w:rPr>
        <w:t>Казакова Е. «Искусство помогать: Что скрывается за термином</w:t>
      </w:r>
    </w:p>
    <w:p w14:paraId="6B322834" w14:textId="77777777" w:rsidR="00BD01C9" w:rsidRPr="00BD01C9" w:rsidRDefault="00BD01C9" w:rsidP="00BD01C9">
      <w:pPr>
        <w:spacing w:after="0" w:line="240" w:lineRule="auto"/>
        <w:jc w:val="both"/>
        <w:rPr>
          <w:rFonts w:ascii="Times New Roman" w:hAnsi="Times New Roman" w:cs="Times New Roman"/>
          <w:b/>
          <w:bCs/>
          <w:sz w:val="28"/>
          <w:szCs w:val="28"/>
        </w:rPr>
      </w:pPr>
      <w:r w:rsidRPr="00BD01C9">
        <w:rPr>
          <w:rFonts w:ascii="Times New Roman" w:hAnsi="Times New Roman" w:cs="Times New Roman"/>
          <w:sz w:val="28"/>
          <w:szCs w:val="28"/>
        </w:rPr>
        <w:t>«Сопровождение развития детей» // Лидеры образования. — 2004. — № 9—10.</w:t>
      </w:r>
    </w:p>
    <w:p w14:paraId="7DA50099" w14:textId="24BB2629" w:rsidR="00133A21" w:rsidRDefault="00133A21" w:rsidP="00D72D09">
      <w:pPr>
        <w:spacing w:after="0" w:line="240" w:lineRule="auto"/>
        <w:jc w:val="both"/>
        <w:rPr>
          <w:rFonts w:ascii="Times New Roman" w:hAnsi="Times New Roman" w:cs="Times New Roman"/>
          <w:sz w:val="28"/>
          <w:szCs w:val="28"/>
        </w:rPr>
      </w:pPr>
    </w:p>
    <w:p w14:paraId="3AB3ADB7" w14:textId="77777777" w:rsidR="00BD01C9" w:rsidRPr="003E006E" w:rsidRDefault="00BD01C9" w:rsidP="00D72D09">
      <w:pPr>
        <w:spacing w:after="0" w:line="240" w:lineRule="auto"/>
        <w:jc w:val="both"/>
        <w:rPr>
          <w:rFonts w:ascii="Times New Roman" w:hAnsi="Times New Roman" w:cs="Times New Roman"/>
          <w:sz w:val="28"/>
          <w:szCs w:val="28"/>
        </w:rPr>
      </w:pPr>
    </w:p>
    <w:sectPr w:rsidR="00BD01C9" w:rsidRPr="003E0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279"/>
    <w:multiLevelType w:val="hybridMultilevel"/>
    <w:tmpl w:val="0A1A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328AC"/>
    <w:multiLevelType w:val="multilevel"/>
    <w:tmpl w:val="F4DA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44574"/>
    <w:multiLevelType w:val="hybridMultilevel"/>
    <w:tmpl w:val="12082E12"/>
    <w:lvl w:ilvl="0" w:tplc="4F6EA4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79A6EA8"/>
    <w:multiLevelType w:val="multilevel"/>
    <w:tmpl w:val="0E88BCD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22D67"/>
    <w:multiLevelType w:val="hybridMultilevel"/>
    <w:tmpl w:val="97E0FB1C"/>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5E5D93"/>
    <w:multiLevelType w:val="multilevel"/>
    <w:tmpl w:val="3D7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26"/>
    <w:rsid w:val="00130926"/>
    <w:rsid w:val="00133A21"/>
    <w:rsid w:val="003E006E"/>
    <w:rsid w:val="00714F80"/>
    <w:rsid w:val="00BD01C9"/>
    <w:rsid w:val="00D72D09"/>
    <w:rsid w:val="00EE1411"/>
    <w:rsid w:val="00F5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3DF2"/>
  <w15:chartTrackingRefBased/>
  <w15:docId w15:val="{DF2E4383-5BB8-48C1-A27C-F00B2D2A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A21"/>
    <w:rPr>
      <w:color w:val="0563C1" w:themeColor="hyperlink"/>
      <w:u w:val="single"/>
    </w:rPr>
  </w:style>
  <w:style w:type="character" w:styleId="a4">
    <w:name w:val="Unresolved Mention"/>
    <w:basedOn w:val="a0"/>
    <w:uiPriority w:val="99"/>
    <w:semiHidden/>
    <w:unhideWhenUsed/>
    <w:rsid w:val="00133A21"/>
    <w:rPr>
      <w:color w:val="605E5C"/>
      <w:shd w:val="clear" w:color="auto" w:fill="E1DFDD"/>
    </w:rPr>
  </w:style>
  <w:style w:type="paragraph" w:styleId="a5">
    <w:name w:val="List Paragraph"/>
    <w:basedOn w:val="a"/>
    <w:uiPriority w:val="34"/>
    <w:qFormat/>
    <w:rsid w:val="00BD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12821">
      <w:bodyDiv w:val="1"/>
      <w:marLeft w:val="0"/>
      <w:marRight w:val="0"/>
      <w:marTop w:val="0"/>
      <w:marBottom w:val="0"/>
      <w:divBdr>
        <w:top w:val="none" w:sz="0" w:space="0" w:color="auto"/>
        <w:left w:val="none" w:sz="0" w:space="0" w:color="auto"/>
        <w:bottom w:val="none" w:sz="0" w:space="0" w:color="auto"/>
        <w:right w:val="none" w:sz="0" w:space="0" w:color="auto"/>
      </w:divBdr>
      <w:divsChild>
        <w:div w:id="613943225">
          <w:marLeft w:val="0"/>
          <w:marRight w:val="0"/>
          <w:marTop w:val="0"/>
          <w:marBottom w:val="0"/>
          <w:divBdr>
            <w:top w:val="none" w:sz="0" w:space="0" w:color="auto"/>
            <w:left w:val="none" w:sz="0" w:space="0" w:color="auto"/>
            <w:bottom w:val="none" w:sz="0" w:space="0" w:color="auto"/>
            <w:right w:val="none" w:sz="0" w:space="0" w:color="auto"/>
          </w:divBdr>
          <w:divsChild>
            <w:div w:id="1111897449">
              <w:marLeft w:val="0"/>
              <w:marRight w:val="0"/>
              <w:marTop w:val="0"/>
              <w:marBottom w:val="0"/>
              <w:divBdr>
                <w:top w:val="none" w:sz="0" w:space="0" w:color="auto"/>
                <w:left w:val="none" w:sz="0" w:space="0" w:color="auto"/>
                <w:bottom w:val="none" w:sz="0" w:space="0" w:color="auto"/>
                <w:right w:val="none" w:sz="0" w:space="0" w:color="auto"/>
              </w:divBdr>
              <w:divsChild>
                <w:div w:id="157424933">
                  <w:marLeft w:val="0"/>
                  <w:marRight w:val="0"/>
                  <w:marTop w:val="0"/>
                  <w:marBottom w:val="0"/>
                  <w:divBdr>
                    <w:top w:val="none" w:sz="0" w:space="0" w:color="auto"/>
                    <w:left w:val="none" w:sz="0" w:space="0" w:color="auto"/>
                    <w:bottom w:val="none" w:sz="0" w:space="0" w:color="auto"/>
                    <w:right w:val="none" w:sz="0" w:space="0" w:color="auto"/>
                  </w:divBdr>
                  <w:divsChild>
                    <w:div w:id="713041022">
                      <w:marLeft w:val="0"/>
                      <w:marRight w:val="0"/>
                      <w:marTop w:val="0"/>
                      <w:marBottom w:val="0"/>
                      <w:divBdr>
                        <w:top w:val="none" w:sz="0" w:space="0" w:color="auto"/>
                        <w:left w:val="none" w:sz="0" w:space="0" w:color="auto"/>
                        <w:bottom w:val="none" w:sz="0" w:space="0" w:color="auto"/>
                        <w:right w:val="none" w:sz="0" w:space="0" w:color="auto"/>
                      </w:divBdr>
                      <w:divsChild>
                        <w:div w:id="1605772608">
                          <w:marLeft w:val="0"/>
                          <w:marRight w:val="0"/>
                          <w:marTop w:val="0"/>
                          <w:marBottom w:val="0"/>
                          <w:divBdr>
                            <w:top w:val="none" w:sz="0" w:space="0" w:color="auto"/>
                            <w:left w:val="none" w:sz="0" w:space="0" w:color="auto"/>
                            <w:bottom w:val="none" w:sz="0" w:space="0" w:color="auto"/>
                            <w:right w:val="none" w:sz="0" w:space="0" w:color="auto"/>
                          </w:divBdr>
                        </w:div>
                        <w:div w:id="337389760">
                          <w:marLeft w:val="0"/>
                          <w:marRight w:val="0"/>
                          <w:marTop w:val="0"/>
                          <w:marBottom w:val="0"/>
                          <w:divBdr>
                            <w:top w:val="none" w:sz="0" w:space="0" w:color="auto"/>
                            <w:left w:val="none" w:sz="0" w:space="0" w:color="auto"/>
                            <w:bottom w:val="none" w:sz="0" w:space="0" w:color="auto"/>
                            <w:right w:val="none" w:sz="0" w:space="0" w:color="auto"/>
                          </w:divBdr>
                        </w:div>
                        <w:div w:id="1886987649">
                          <w:marLeft w:val="0"/>
                          <w:marRight w:val="0"/>
                          <w:marTop w:val="0"/>
                          <w:marBottom w:val="0"/>
                          <w:divBdr>
                            <w:top w:val="none" w:sz="0" w:space="0" w:color="auto"/>
                            <w:left w:val="none" w:sz="0" w:space="0" w:color="auto"/>
                            <w:bottom w:val="none" w:sz="0" w:space="0" w:color="auto"/>
                            <w:right w:val="none" w:sz="0" w:space="0" w:color="auto"/>
                          </w:divBdr>
                        </w:div>
                        <w:div w:id="1765035981">
                          <w:marLeft w:val="0"/>
                          <w:marRight w:val="0"/>
                          <w:marTop w:val="0"/>
                          <w:marBottom w:val="0"/>
                          <w:divBdr>
                            <w:top w:val="none" w:sz="0" w:space="0" w:color="auto"/>
                            <w:left w:val="none" w:sz="0" w:space="0" w:color="auto"/>
                            <w:bottom w:val="none" w:sz="0" w:space="0" w:color="auto"/>
                            <w:right w:val="none" w:sz="0" w:space="0" w:color="auto"/>
                          </w:divBdr>
                        </w:div>
                        <w:div w:id="67967873">
                          <w:marLeft w:val="0"/>
                          <w:marRight w:val="0"/>
                          <w:marTop w:val="0"/>
                          <w:marBottom w:val="0"/>
                          <w:divBdr>
                            <w:top w:val="none" w:sz="0" w:space="0" w:color="auto"/>
                            <w:left w:val="none" w:sz="0" w:space="0" w:color="auto"/>
                            <w:bottom w:val="none" w:sz="0" w:space="0" w:color="auto"/>
                            <w:right w:val="none" w:sz="0" w:space="0" w:color="auto"/>
                          </w:divBdr>
                          <w:divsChild>
                            <w:div w:id="130831449">
                              <w:marLeft w:val="0"/>
                              <w:marRight w:val="0"/>
                              <w:marTop w:val="0"/>
                              <w:marBottom w:val="0"/>
                              <w:divBdr>
                                <w:top w:val="none" w:sz="0" w:space="0" w:color="auto"/>
                                <w:left w:val="none" w:sz="0" w:space="0" w:color="auto"/>
                                <w:bottom w:val="none" w:sz="0" w:space="0" w:color="auto"/>
                                <w:right w:val="none" w:sz="0" w:space="0" w:color="auto"/>
                              </w:divBdr>
                              <w:divsChild>
                                <w:div w:id="400762148">
                                  <w:marLeft w:val="0"/>
                                  <w:marRight w:val="0"/>
                                  <w:marTop w:val="0"/>
                                  <w:marBottom w:val="0"/>
                                  <w:divBdr>
                                    <w:top w:val="none" w:sz="0" w:space="0" w:color="auto"/>
                                    <w:left w:val="none" w:sz="0" w:space="0" w:color="auto"/>
                                    <w:bottom w:val="none" w:sz="0" w:space="0" w:color="auto"/>
                                    <w:right w:val="none" w:sz="0" w:space="0" w:color="auto"/>
                                  </w:divBdr>
                                </w:div>
                                <w:div w:id="1830947337">
                                  <w:marLeft w:val="0"/>
                                  <w:marRight w:val="0"/>
                                  <w:marTop w:val="0"/>
                                  <w:marBottom w:val="0"/>
                                  <w:divBdr>
                                    <w:top w:val="none" w:sz="0" w:space="0" w:color="auto"/>
                                    <w:left w:val="none" w:sz="0" w:space="0" w:color="auto"/>
                                    <w:bottom w:val="none" w:sz="0" w:space="0" w:color="auto"/>
                                    <w:right w:val="none" w:sz="0" w:space="0" w:color="auto"/>
                                  </w:divBdr>
                                </w:div>
                                <w:div w:id="1979608816">
                                  <w:marLeft w:val="0"/>
                                  <w:marRight w:val="0"/>
                                  <w:marTop w:val="0"/>
                                  <w:marBottom w:val="0"/>
                                  <w:divBdr>
                                    <w:top w:val="none" w:sz="0" w:space="0" w:color="auto"/>
                                    <w:left w:val="none" w:sz="0" w:space="0" w:color="auto"/>
                                    <w:bottom w:val="none" w:sz="0" w:space="0" w:color="auto"/>
                                    <w:right w:val="none" w:sz="0" w:space="0" w:color="auto"/>
                                  </w:divBdr>
                                  <w:divsChild>
                                    <w:div w:id="177735543">
                                      <w:marLeft w:val="0"/>
                                      <w:marRight w:val="0"/>
                                      <w:marTop w:val="0"/>
                                      <w:marBottom w:val="0"/>
                                      <w:divBdr>
                                        <w:top w:val="none" w:sz="0" w:space="0" w:color="auto"/>
                                        <w:left w:val="none" w:sz="0" w:space="0" w:color="auto"/>
                                        <w:bottom w:val="none" w:sz="0" w:space="0" w:color="auto"/>
                                        <w:right w:val="none" w:sz="0" w:space="0" w:color="auto"/>
                                      </w:divBdr>
                                      <w:divsChild>
                                        <w:div w:id="74087598">
                                          <w:marLeft w:val="0"/>
                                          <w:marRight w:val="0"/>
                                          <w:marTop w:val="0"/>
                                          <w:marBottom w:val="0"/>
                                          <w:divBdr>
                                            <w:top w:val="none" w:sz="0" w:space="0" w:color="auto"/>
                                            <w:left w:val="none" w:sz="0" w:space="0" w:color="auto"/>
                                            <w:bottom w:val="none" w:sz="0" w:space="0" w:color="auto"/>
                                            <w:right w:val="none" w:sz="0" w:space="0" w:color="auto"/>
                                          </w:divBdr>
                                        </w:div>
                                        <w:div w:id="1347514004">
                                          <w:marLeft w:val="0"/>
                                          <w:marRight w:val="0"/>
                                          <w:marTop w:val="0"/>
                                          <w:marBottom w:val="0"/>
                                          <w:divBdr>
                                            <w:top w:val="none" w:sz="0" w:space="0" w:color="auto"/>
                                            <w:left w:val="none" w:sz="0" w:space="0" w:color="auto"/>
                                            <w:bottom w:val="none" w:sz="0" w:space="0" w:color="auto"/>
                                            <w:right w:val="none" w:sz="0" w:space="0" w:color="auto"/>
                                          </w:divBdr>
                                        </w:div>
                                        <w:div w:id="1342974849">
                                          <w:marLeft w:val="0"/>
                                          <w:marRight w:val="0"/>
                                          <w:marTop w:val="0"/>
                                          <w:marBottom w:val="0"/>
                                          <w:divBdr>
                                            <w:top w:val="none" w:sz="0" w:space="0" w:color="auto"/>
                                            <w:left w:val="none" w:sz="0" w:space="0" w:color="auto"/>
                                            <w:bottom w:val="none" w:sz="0" w:space="0" w:color="auto"/>
                                            <w:right w:val="none" w:sz="0" w:space="0" w:color="auto"/>
                                          </w:divBdr>
                                        </w:div>
                                        <w:div w:id="429590387">
                                          <w:marLeft w:val="0"/>
                                          <w:marRight w:val="0"/>
                                          <w:marTop w:val="0"/>
                                          <w:marBottom w:val="0"/>
                                          <w:divBdr>
                                            <w:top w:val="none" w:sz="0" w:space="0" w:color="auto"/>
                                            <w:left w:val="none" w:sz="0" w:space="0" w:color="auto"/>
                                            <w:bottom w:val="none" w:sz="0" w:space="0" w:color="auto"/>
                                            <w:right w:val="none" w:sz="0" w:space="0" w:color="auto"/>
                                          </w:divBdr>
                                        </w:div>
                                        <w:div w:id="1242182694">
                                          <w:marLeft w:val="0"/>
                                          <w:marRight w:val="0"/>
                                          <w:marTop w:val="0"/>
                                          <w:marBottom w:val="0"/>
                                          <w:divBdr>
                                            <w:top w:val="none" w:sz="0" w:space="0" w:color="auto"/>
                                            <w:left w:val="none" w:sz="0" w:space="0" w:color="auto"/>
                                            <w:bottom w:val="none" w:sz="0" w:space="0" w:color="auto"/>
                                            <w:right w:val="none" w:sz="0" w:space="0" w:color="auto"/>
                                          </w:divBdr>
                                        </w:div>
                                        <w:div w:id="1015227075">
                                          <w:marLeft w:val="0"/>
                                          <w:marRight w:val="0"/>
                                          <w:marTop w:val="0"/>
                                          <w:marBottom w:val="0"/>
                                          <w:divBdr>
                                            <w:top w:val="none" w:sz="0" w:space="0" w:color="auto"/>
                                            <w:left w:val="none" w:sz="0" w:space="0" w:color="auto"/>
                                            <w:bottom w:val="none" w:sz="0" w:space="0" w:color="auto"/>
                                            <w:right w:val="none" w:sz="0" w:space="0" w:color="auto"/>
                                          </w:divBdr>
                                        </w:div>
                                        <w:div w:id="572088508">
                                          <w:marLeft w:val="0"/>
                                          <w:marRight w:val="0"/>
                                          <w:marTop w:val="0"/>
                                          <w:marBottom w:val="0"/>
                                          <w:divBdr>
                                            <w:top w:val="none" w:sz="0" w:space="0" w:color="auto"/>
                                            <w:left w:val="none" w:sz="0" w:space="0" w:color="auto"/>
                                            <w:bottom w:val="none" w:sz="0" w:space="0" w:color="auto"/>
                                            <w:right w:val="none" w:sz="0" w:space="0" w:color="auto"/>
                                          </w:divBdr>
                                        </w:div>
                                        <w:div w:id="506335327">
                                          <w:marLeft w:val="0"/>
                                          <w:marRight w:val="0"/>
                                          <w:marTop w:val="0"/>
                                          <w:marBottom w:val="0"/>
                                          <w:divBdr>
                                            <w:top w:val="none" w:sz="0" w:space="0" w:color="auto"/>
                                            <w:left w:val="none" w:sz="0" w:space="0" w:color="auto"/>
                                            <w:bottom w:val="none" w:sz="0" w:space="0" w:color="auto"/>
                                            <w:right w:val="none" w:sz="0" w:space="0" w:color="auto"/>
                                          </w:divBdr>
                                        </w:div>
                                        <w:div w:id="4911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9873">
                      <w:marLeft w:val="0"/>
                      <w:marRight w:val="0"/>
                      <w:marTop w:val="0"/>
                      <w:marBottom w:val="0"/>
                      <w:divBdr>
                        <w:top w:val="none" w:sz="0" w:space="0" w:color="auto"/>
                        <w:left w:val="none" w:sz="0" w:space="0" w:color="auto"/>
                        <w:bottom w:val="none" w:sz="0" w:space="0" w:color="auto"/>
                        <w:right w:val="none" w:sz="0" w:space="0" w:color="auto"/>
                      </w:divBdr>
                    </w:div>
                    <w:div w:id="134374002">
                      <w:marLeft w:val="0"/>
                      <w:marRight w:val="0"/>
                      <w:marTop w:val="0"/>
                      <w:marBottom w:val="0"/>
                      <w:divBdr>
                        <w:top w:val="none" w:sz="0" w:space="0" w:color="auto"/>
                        <w:left w:val="none" w:sz="0" w:space="0" w:color="auto"/>
                        <w:bottom w:val="none" w:sz="0" w:space="0" w:color="auto"/>
                        <w:right w:val="none" w:sz="0" w:space="0" w:color="auto"/>
                      </w:divBdr>
                    </w:div>
                    <w:div w:id="1258054753">
                      <w:marLeft w:val="0"/>
                      <w:marRight w:val="0"/>
                      <w:marTop w:val="0"/>
                      <w:marBottom w:val="0"/>
                      <w:divBdr>
                        <w:top w:val="none" w:sz="0" w:space="0" w:color="auto"/>
                        <w:left w:val="none" w:sz="0" w:space="0" w:color="auto"/>
                        <w:bottom w:val="none" w:sz="0" w:space="0" w:color="auto"/>
                        <w:right w:val="none" w:sz="0" w:space="0" w:color="auto"/>
                      </w:divBdr>
                    </w:div>
                  </w:divsChild>
                </w:div>
                <w:div w:id="473833766">
                  <w:marLeft w:val="0"/>
                  <w:marRight w:val="0"/>
                  <w:marTop w:val="0"/>
                  <w:marBottom w:val="0"/>
                  <w:divBdr>
                    <w:top w:val="none" w:sz="0" w:space="0" w:color="auto"/>
                    <w:left w:val="none" w:sz="0" w:space="0" w:color="auto"/>
                    <w:bottom w:val="none" w:sz="0" w:space="0" w:color="auto"/>
                    <w:right w:val="none" w:sz="0" w:space="0" w:color="auto"/>
                  </w:divBdr>
                  <w:divsChild>
                    <w:div w:id="1977757978">
                      <w:marLeft w:val="0"/>
                      <w:marRight w:val="0"/>
                      <w:marTop w:val="0"/>
                      <w:marBottom w:val="0"/>
                      <w:divBdr>
                        <w:top w:val="none" w:sz="0" w:space="0" w:color="auto"/>
                        <w:left w:val="none" w:sz="0" w:space="0" w:color="auto"/>
                        <w:bottom w:val="none" w:sz="0" w:space="0" w:color="auto"/>
                        <w:right w:val="none" w:sz="0" w:space="0" w:color="auto"/>
                      </w:divBdr>
                      <w:divsChild>
                        <w:div w:id="1824852722">
                          <w:marLeft w:val="0"/>
                          <w:marRight w:val="0"/>
                          <w:marTop w:val="0"/>
                          <w:marBottom w:val="0"/>
                          <w:divBdr>
                            <w:top w:val="none" w:sz="0" w:space="0" w:color="auto"/>
                            <w:left w:val="none" w:sz="0" w:space="0" w:color="auto"/>
                            <w:bottom w:val="none" w:sz="0" w:space="0" w:color="auto"/>
                            <w:right w:val="none" w:sz="0" w:space="0" w:color="auto"/>
                          </w:divBdr>
                          <w:divsChild>
                            <w:div w:id="668290558">
                              <w:marLeft w:val="0"/>
                              <w:marRight w:val="0"/>
                              <w:marTop w:val="0"/>
                              <w:marBottom w:val="0"/>
                              <w:divBdr>
                                <w:top w:val="none" w:sz="0" w:space="0" w:color="auto"/>
                                <w:left w:val="none" w:sz="0" w:space="0" w:color="auto"/>
                                <w:bottom w:val="none" w:sz="0" w:space="0" w:color="auto"/>
                                <w:right w:val="none" w:sz="0" w:space="0" w:color="auto"/>
                              </w:divBdr>
                            </w:div>
                            <w:div w:id="9340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8894">
                      <w:marLeft w:val="0"/>
                      <w:marRight w:val="0"/>
                      <w:marTop w:val="0"/>
                      <w:marBottom w:val="0"/>
                      <w:divBdr>
                        <w:top w:val="none" w:sz="0" w:space="0" w:color="auto"/>
                        <w:left w:val="none" w:sz="0" w:space="0" w:color="auto"/>
                        <w:bottom w:val="none" w:sz="0" w:space="0" w:color="auto"/>
                        <w:right w:val="none" w:sz="0" w:space="0" w:color="auto"/>
                      </w:divBdr>
                      <w:divsChild>
                        <w:div w:id="1486320564">
                          <w:marLeft w:val="-150"/>
                          <w:marRight w:val="0"/>
                          <w:marTop w:val="0"/>
                          <w:marBottom w:val="0"/>
                          <w:divBdr>
                            <w:top w:val="none" w:sz="0" w:space="0" w:color="auto"/>
                            <w:left w:val="none" w:sz="0" w:space="0" w:color="auto"/>
                            <w:bottom w:val="none" w:sz="0" w:space="0" w:color="auto"/>
                            <w:right w:val="none" w:sz="0" w:space="0" w:color="auto"/>
                          </w:divBdr>
                        </w:div>
                      </w:divsChild>
                    </w:div>
                    <w:div w:id="338779850">
                      <w:marLeft w:val="0"/>
                      <w:marRight w:val="0"/>
                      <w:marTop w:val="0"/>
                      <w:marBottom w:val="0"/>
                      <w:divBdr>
                        <w:top w:val="none" w:sz="0" w:space="0" w:color="auto"/>
                        <w:left w:val="none" w:sz="0" w:space="0" w:color="auto"/>
                        <w:bottom w:val="none" w:sz="0" w:space="0" w:color="auto"/>
                        <w:right w:val="none" w:sz="0" w:space="0" w:color="auto"/>
                      </w:divBdr>
                      <w:divsChild>
                        <w:div w:id="1600873756">
                          <w:marLeft w:val="-150"/>
                          <w:marRight w:val="0"/>
                          <w:marTop w:val="0"/>
                          <w:marBottom w:val="0"/>
                          <w:divBdr>
                            <w:top w:val="none" w:sz="0" w:space="0" w:color="auto"/>
                            <w:left w:val="none" w:sz="0" w:space="0" w:color="auto"/>
                            <w:bottom w:val="none" w:sz="0" w:space="0" w:color="auto"/>
                            <w:right w:val="none" w:sz="0" w:space="0" w:color="auto"/>
                          </w:divBdr>
                        </w:div>
                        <w:div w:id="464931148">
                          <w:marLeft w:val="0"/>
                          <w:marRight w:val="0"/>
                          <w:marTop w:val="0"/>
                          <w:marBottom w:val="0"/>
                          <w:divBdr>
                            <w:top w:val="none" w:sz="0" w:space="0" w:color="auto"/>
                            <w:left w:val="none" w:sz="0" w:space="0" w:color="auto"/>
                            <w:bottom w:val="none" w:sz="0" w:space="0" w:color="auto"/>
                            <w:right w:val="none" w:sz="0" w:space="0" w:color="auto"/>
                          </w:divBdr>
                        </w:div>
                      </w:divsChild>
                    </w:div>
                    <w:div w:id="687950911">
                      <w:marLeft w:val="0"/>
                      <w:marRight w:val="0"/>
                      <w:marTop w:val="0"/>
                      <w:marBottom w:val="0"/>
                      <w:divBdr>
                        <w:top w:val="none" w:sz="0" w:space="0" w:color="auto"/>
                        <w:left w:val="none" w:sz="0" w:space="0" w:color="auto"/>
                        <w:bottom w:val="none" w:sz="0" w:space="0" w:color="auto"/>
                        <w:right w:val="none" w:sz="0" w:space="0" w:color="auto"/>
                      </w:divBdr>
                      <w:divsChild>
                        <w:div w:id="448278079">
                          <w:marLeft w:val="-150"/>
                          <w:marRight w:val="0"/>
                          <w:marTop w:val="0"/>
                          <w:marBottom w:val="0"/>
                          <w:divBdr>
                            <w:top w:val="none" w:sz="0" w:space="0" w:color="auto"/>
                            <w:left w:val="none" w:sz="0" w:space="0" w:color="auto"/>
                            <w:bottom w:val="none" w:sz="0" w:space="0" w:color="auto"/>
                            <w:right w:val="none" w:sz="0" w:space="0" w:color="auto"/>
                          </w:divBdr>
                        </w:div>
                        <w:div w:id="574512849">
                          <w:marLeft w:val="0"/>
                          <w:marRight w:val="0"/>
                          <w:marTop w:val="0"/>
                          <w:marBottom w:val="0"/>
                          <w:divBdr>
                            <w:top w:val="none" w:sz="0" w:space="0" w:color="auto"/>
                            <w:left w:val="none" w:sz="0" w:space="0" w:color="auto"/>
                            <w:bottom w:val="none" w:sz="0" w:space="0" w:color="auto"/>
                            <w:right w:val="none" w:sz="0" w:space="0" w:color="auto"/>
                          </w:divBdr>
                          <w:divsChild>
                            <w:div w:id="1400590980">
                              <w:marLeft w:val="0"/>
                              <w:marRight w:val="0"/>
                              <w:marTop w:val="0"/>
                              <w:marBottom w:val="0"/>
                              <w:divBdr>
                                <w:top w:val="none" w:sz="0" w:space="0" w:color="auto"/>
                                <w:left w:val="none" w:sz="0" w:space="0" w:color="auto"/>
                                <w:bottom w:val="none" w:sz="0" w:space="0" w:color="auto"/>
                                <w:right w:val="none" w:sz="0" w:space="0" w:color="auto"/>
                              </w:divBdr>
                              <w:divsChild>
                                <w:div w:id="1849713743">
                                  <w:marLeft w:val="0"/>
                                  <w:marRight w:val="0"/>
                                  <w:marTop w:val="0"/>
                                  <w:marBottom w:val="0"/>
                                  <w:divBdr>
                                    <w:top w:val="none" w:sz="0" w:space="0" w:color="auto"/>
                                    <w:left w:val="none" w:sz="0" w:space="0" w:color="auto"/>
                                    <w:bottom w:val="none" w:sz="0" w:space="0" w:color="auto"/>
                                    <w:right w:val="none" w:sz="0" w:space="0" w:color="auto"/>
                                  </w:divBdr>
                                  <w:divsChild>
                                    <w:div w:id="944383571">
                                      <w:marLeft w:val="0"/>
                                      <w:marRight w:val="0"/>
                                      <w:marTop w:val="0"/>
                                      <w:marBottom w:val="0"/>
                                      <w:divBdr>
                                        <w:top w:val="none" w:sz="0" w:space="0" w:color="auto"/>
                                        <w:left w:val="none" w:sz="0" w:space="0" w:color="auto"/>
                                        <w:bottom w:val="none" w:sz="0" w:space="0" w:color="auto"/>
                                        <w:right w:val="none" w:sz="0" w:space="0" w:color="auto"/>
                                      </w:divBdr>
                                    </w:div>
                                    <w:div w:id="224265914">
                                      <w:marLeft w:val="0"/>
                                      <w:marRight w:val="0"/>
                                      <w:marTop w:val="0"/>
                                      <w:marBottom w:val="0"/>
                                      <w:divBdr>
                                        <w:top w:val="none" w:sz="0" w:space="0" w:color="auto"/>
                                        <w:left w:val="none" w:sz="0" w:space="0" w:color="auto"/>
                                        <w:bottom w:val="none" w:sz="0" w:space="0" w:color="auto"/>
                                        <w:right w:val="none" w:sz="0" w:space="0" w:color="auto"/>
                                      </w:divBdr>
                                      <w:divsChild>
                                        <w:div w:id="1605266492">
                                          <w:marLeft w:val="0"/>
                                          <w:marRight w:val="0"/>
                                          <w:marTop w:val="0"/>
                                          <w:marBottom w:val="0"/>
                                          <w:divBdr>
                                            <w:top w:val="none" w:sz="0" w:space="0" w:color="auto"/>
                                            <w:left w:val="none" w:sz="0" w:space="0" w:color="auto"/>
                                            <w:bottom w:val="none" w:sz="0" w:space="0" w:color="auto"/>
                                            <w:right w:val="none" w:sz="0" w:space="0" w:color="auto"/>
                                          </w:divBdr>
                                        </w:div>
                                        <w:div w:id="1831678551">
                                          <w:marLeft w:val="0"/>
                                          <w:marRight w:val="0"/>
                                          <w:marTop w:val="0"/>
                                          <w:marBottom w:val="0"/>
                                          <w:divBdr>
                                            <w:top w:val="none" w:sz="0" w:space="0" w:color="auto"/>
                                            <w:left w:val="none" w:sz="0" w:space="0" w:color="auto"/>
                                            <w:bottom w:val="none" w:sz="0" w:space="0" w:color="auto"/>
                                            <w:right w:val="none" w:sz="0" w:space="0" w:color="auto"/>
                                          </w:divBdr>
                                        </w:div>
                                        <w:div w:id="1553077494">
                                          <w:marLeft w:val="0"/>
                                          <w:marRight w:val="0"/>
                                          <w:marTop w:val="0"/>
                                          <w:marBottom w:val="0"/>
                                          <w:divBdr>
                                            <w:top w:val="none" w:sz="0" w:space="0" w:color="auto"/>
                                            <w:left w:val="none" w:sz="0" w:space="0" w:color="auto"/>
                                            <w:bottom w:val="none" w:sz="0" w:space="0" w:color="auto"/>
                                            <w:right w:val="none" w:sz="0" w:space="0" w:color="auto"/>
                                          </w:divBdr>
                                        </w:div>
                                        <w:div w:id="1077169811">
                                          <w:marLeft w:val="0"/>
                                          <w:marRight w:val="0"/>
                                          <w:marTop w:val="0"/>
                                          <w:marBottom w:val="0"/>
                                          <w:divBdr>
                                            <w:top w:val="none" w:sz="0" w:space="0" w:color="auto"/>
                                            <w:left w:val="none" w:sz="0" w:space="0" w:color="auto"/>
                                            <w:bottom w:val="none" w:sz="0" w:space="0" w:color="auto"/>
                                            <w:right w:val="none" w:sz="0" w:space="0" w:color="auto"/>
                                          </w:divBdr>
                                        </w:div>
                                      </w:divsChild>
                                    </w:div>
                                    <w:div w:id="263536057">
                                      <w:marLeft w:val="0"/>
                                      <w:marRight w:val="0"/>
                                      <w:marTop w:val="0"/>
                                      <w:marBottom w:val="0"/>
                                      <w:divBdr>
                                        <w:top w:val="none" w:sz="0" w:space="0" w:color="auto"/>
                                        <w:left w:val="none" w:sz="0" w:space="0" w:color="auto"/>
                                        <w:bottom w:val="none" w:sz="0" w:space="0" w:color="auto"/>
                                        <w:right w:val="none" w:sz="0" w:space="0" w:color="auto"/>
                                      </w:divBdr>
                                    </w:div>
                                    <w:div w:id="2130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6079">
                      <w:marLeft w:val="0"/>
                      <w:marRight w:val="0"/>
                      <w:marTop w:val="0"/>
                      <w:marBottom w:val="0"/>
                      <w:divBdr>
                        <w:top w:val="none" w:sz="0" w:space="0" w:color="auto"/>
                        <w:left w:val="none" w:sz="0" w:space="0" w:color="auto"/>
                        <w:bottom w:val="none" w:sz="0" w:space="0" w:color="auto"/>
                        <w:right w:val="none" w:sz="0" w:space="0" w:color="auto"/>
                      </w:divBdr>
                      <w:divsChild>
                        <w:div w:id="684942721">
                          <w:marLeft w:val="-150"/>
                          <w:marRight w:val="0"/>
                          <w:marTop w:val="0"/>
                          <w:marBottom w:val="0"/>
                          <w:divBdr>
                            <w:top w:val="none" w:sz="0" w:space="0" w:color="auto"/>
                            <w:left w:val="none" w:sz="0" w:space="0" w:color="auto"/>
                            <w:bottom w:val="none" w:sz="0" w:space="0" w:color="auto"/>
                            <w:right w:val="none" w:sz="0" w:space="0" w:color="auto"/>
                          </w:divBdr>
                        </w:div>
                        <w:div w:id="2107115296">
                          <w:marLeft w:val="0"/>
                          <w:marRight w:val="0"/>
                          <w:marTop w:val="0"/>
                          <w:marBottom w:val="0"/>
                          <w:divBdr>
                            <w:top w:val="none" w:sz="0" w:space="0" w:color="auto"/>
                            <w:left w:val="none" w:sz="0" w:space="0" w:color="auto"/>
                            <w:bottom w:val="none" w:sz="0" w:space="0" w:color="auto"/>
                            <w:right w:val="none" w:sz="0" w:space="0" w:color="auto"/>
                          </w:divBdr>
                          <w:divsChild>
                            <w:div w:id="520818820">
                              <w:marLeft w:val="0"/>
                              <w:marRight w:val="0"/>
                              <w:marTop w:val="0"/>
                              <w:marBottom w:val="0"/>
                              <w:divBdr>
                                <w:top w:val="none" w:sz="0" w:space="0" w:color="auto"/>
                                <w:left w:val="none" w:sz="0" w:space="0" w:color="auto"/>
                                <w:bottom w:val="none" w:sz="0" w:space="0" w:color="auto"/>
                                <w:right w:val="none" w:sz="0" w:space="0" w:color="auto"/>
                              </w:divBdr>
                            </w:div>
                            <w:div w:id="407578080">
                              <w:marLeft w:val="0"/>
                              <w:marRight w:val="0"/>
                              <w:marTop w:val="0"/>
                              <w:marBottom w:val="0"/>
                              <w:divBdr>
                                <w:top w:val="none" w:sz="0" w:space="0" w:color="auto"/>
                                <w:left w:val="none" w:sz="0" w:space="0" w:color="auto"/>
                                <w:bottom w:val="none" w:sz="0" w:space="0" w:color="auto"/>
                                <w:right w:val="none" w:sz="0" w:space="0" w:color="auto"/>
                              </w:divBdr>
                            </w:div>
                            <w:div w:id="6532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516">
                      <w:marLeft w:val="0"/>
                      <w:marRight w:val="0"/>
                      <w:marTop w:val="0"/>
                      <w:marBottom w:val="0"/>
                      <w:divBdr>
                        <w:top w:val="none" w:sz="0" w:space="0" w:color="auto"/>
                        <w:left w:val="none" w:sz="0" w:space="0" w:color="auto"/>
                        <w:bottom w:val="none" w:sz="0" w:space="0" w:color="auto"/>
                        <w:right w:val="none" w:sz="0" w:space="0" w:color="auto"/>
                      </w:divBdr>
                      <w:divsChild>
                        <w:div w:id="721486559">
                          <w:marLeft w:val="-150"/>
                          <w:marRight w:val="0"/>
                          <w:marTop w:val="0"/>
                          <w:marBottom w:val="0"/>
                          <w:divBdr>
                            <w:top w:val="none" w:sz="0" w:space="0" w:color="auto"/>
                            <w:left w:val="none" w:sz="0" w:space="0" w:color="auto"/>
                            <w:bottom w:val="none" w:sz="0" w:space="0" w:color="auto"/>
                            <w:right w:val="none" w:sz="0" w:space="0" w:color="auto"/>
                          </w:divBdr>
                        </w:div>
                        <w:div w:id="645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10695">
          <w:marLeft w:val="0"/>
          <w:marRight w:val="0"/>
          <w:marTop w:val="0"/>
          <w:marBottom w:val="0"/>
          <w:divBdr>
            <w:top w:val="none" w:sz="0" w:space="0" w:color="auto"/>
            <w:left w:val="none" w:sz="0" w:space="0" w:color="auto"/>
            <w:bottom w:val="none" w:sz="0" w:space="0" w:color="auto"/>
            <w:right w:val="none" w:sz="0" w:space="0" w:color="auto"/>
          </w:divBdr>
          <w:divsChild>
            <w:div w:id="985090446">
              <w:marLeft w:val="0"/>
              <w:marRight w:val="0"/>
              <w:marTop w:val="0"/>
              <w:marBottom w:val="0"/>
              <w:divBdr>
                <w:top w:val="none" w:sz="0" w:space="0" w:color="auto"/>
                <w:left w:val="none" w:sz="0" w:space="0" w:color="auto"/>
                <w:bottom w:val="none" w:sz="0" w:space="0" w:color="auto"/>
                <w:right w:val="none" w:sz="0" w:space="0" w:color="auto"/>
              </w:divBdr>
              <w:divsChild>
                <w:div w:id="12078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8369">
          <w:marLeft w:val="0"/>
          <w:marRight w:val="0"/>
          <w:marTop w:val="0"/>
          <w:marBottom w:val="0"/>
          <w:divBdr>
            <w:top w:val="none" w:sz="0" w:space="0" w:color="auto"/>
            <w:left w:val="none" w:sz="0" w:space="0" w:color="auto"/>
            <w:bottom w:val="none" w:sz="0" w:space="0" w:color="auto"/>
            <w:right w:val="none" w:sz="0" w:space="0" w:color="auto"/>
          </w:divBdr>
          <w:divsChild>
            <w:div w:id="1529414613">
              <w:marLeft w:val="0"/>
              <w:marRight w:val="0"/>
              <w:marTop w:val="0"/>
              <w:marBottom w:val="0"/>
              <w:divBdr>
                <w:top w:val="none" w:sz="0" w:space="0" w:color="auto"/>
                <w:left w:val="none" w:sz="0" w:space="0" w:color="auto"/>
                <w:bottom w:val="none" w:sz="0" w:space="0" w:color="auto"/>
                <w:right w:val="none" w:sz="0" w:space="0" w:color="auto"/>
              </w:divBdr>
              <w:divsChild>
                <w:div w:id="988049498">
                  <w:marLeft w:val="0"/>
                  <w:marRight w:val="0"/>
                  <w:marTop w:val="0"/>
                  <w:marBottom w:val="0"/>
                  <w:divBdr>
                    <w:top w:val="single" w:sz="6" w:space="0" w:color="D4D4D4"/>
                    <w:left w:val="single" w:sz="6" w:space="0" w:color="D4D4D4"/>
                    <w:bottom w:val="single" w:sz="6" w:space="0" w:color="D4D4D4"/>
                    <w:right w:val="single" w:sz="6" w:space="0" w:color="D4D4D4"/>
                  </w:divBdr>
                  <w:divsChild>
                    <w:div w:id="1444492410">
                      <w:marLeft w:val="0"/>
                      <w:marRight w:val="0"/>
                      <w:marTop w:val="0"/>
                      <w:marBottom w:val="0"/>
                      <w:divBdr>
                        <w:top w:val="none" w:sz="0" w:space="0" w:color="auto"/>
                        <w:left w:val="none" w:sz="0" w:space="0" w:color="auto"/>
                        <w:bottom w:val="none" w:sz="0" w:space="0" w:color="auto"/>
                        <w:right w:val="none" w:sz="0" w:space="0" w:color="auto"/>
                      </w:divBdr>
                    </w:div>
                    <w:div w:id="1348748424">
                      <w:marLeft w:val="0"/>
                      <w:marRight w:val="0"/>
                      <w:marTop w:val="0"/>
                      <w:marBottom w:val="0"/>
                      <w:divBdr>
                        <w:top w:val="none" w:sz="0" w:space="0" w:color="auto"/>
                        <w:left w:val="none" w:sz="0" w:space="0" w:color="auto"/>
                        <w:bottom w:val="none" w:sz="0" w:space="0" w:color="auto"/>
                        <w:right w:val="none" w:sz="0" w:space="0" w:color="auto"/>
                      </w:divBdr>
                    </w:div>
                    <w:div w:id="1120608221">
                      <w:marLeft w:val="0"/>
                      <w:marRight w:val="0"/>
                      <w:marTop w:val="0"/>
                      <w:marBottom w:val="0"/>
                      <w:divBdr>
                        <w:top w:val="none" w:sz="0" w:space="0" w:color="auto"/>
                        <w:left w:val="none" w:sz="0" w:space="0" w:color="auto"/>
                        <w:bottom w:val="none" w:sz="0" w:space="0" w:color="auto"/>
                        <w:right w:val="none" w:sz="0" w:space="0" w:color="auto"/>
                      </w:divBdr>
                    </w:div>
                    <w:div w:id="1856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ad16-sergach.ucoz.ru/panel/?a=ustat&amp;u=sad16-sergach&amp;d=0&amp;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Лилиана</dc:creator>
  <cp:keywords/>
  <dc:description/>
  <cp:lastModifiedBy>Лилиана</cp:lastModifiedBy>
  <cp:revision>8</cp:revision>
  <dcterms:created xsi:type="dcterms:W3CDTF">2020-09-24T06:53:00Z</dcterms:created>
  <dcterms:modified xsi:type="dcterms:W3CDTF">2020-09-25T09:39:00Z</dcterms:modified>
</cp:coreProperties>
</file>