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C3" w:rsidRDefault="002364C3" w:rsidP="002364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64C3">
        <w:rPr>
          <w:rFonts w:ascii="Arial" w:hAnsi="Arial" w:cs="Arial"/>
          <w:b/>
          <w:sz w:val="28"/>
          <w:szCs w:val="28"/>
        </w:rPr>
        <w:t>Теория и методика экологического образования дошкольников</w:t>
      </w:r>
    </w:p>
    <w:p w:rsidR="002364C3" w:rsidRPr="002364C3" w:rsidRDefault="002364C3" w:rsidP="002364C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364C3">
        <w:rPr>
          <w:rFonts w:ascii="Arial" w:hAnsi="Arial" w:cs="Arial"/>
          <w:b/>
          <w:sz w:val="28"/>
          <w:szCs w:val="28"/>
        </w:rPr>
        <w:t>Целевая прогулка в старшей группе</w:t>
      </w:r>
    </w:p>
    <w:p w:rsidR="002364C3" w:rsidRPr="002364C3" w:rsidRDefault="002364C3" w:rsidP="002364C3">
      <w:pPr>
        <w:spacing w:line="240" w:lineRule="auto"/>
        <w:contextualSpacing/>
        <w:rPr>
          <w:rFonts w:ascii="Arial" w:hAnsi="Arial" w:cs="Arial"/>
          <w:sz w:val="28"/>
          <w:szCs w:val="28"/>
          <w:shd w:val="clear" w:color="auto" w:fill="FFFFFF"/>
        </w:rPr>
        <w:sectPr w:rsidR="002364C3" w:rsidRPr="002364C3" w:rsidSect="00BA15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64C3" w:rsidRPr="002364C3" w:rsidRDefault="002364C3" w:rsidP="002364C3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2364C3">
        <w:rPr>
          <w:rFonts w:ascii="Arial" w:hAnsi="Arial" w:cs="Arial"/>
          <w:sz w:val="28"/>
          <w:szCs w:val="28"/>
          <w:shd w:val="clear" w:color="auto" w:fill="FFFFFF"/>
        </w:rPr>
        <w:lastRenderedPageBreak/>
        <w:t>1. Наблюдение за солнцем.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Прочитать детям стихотворение про солнце: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Тучка прячется за лес,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Смотрит солнышко с небес.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И такое чистое,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Доброе, лучистое.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Если б мы его достали,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Мы б его расцеловали.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Г. Бойко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Отметить, что стало очень тепло.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Обратить внимание детей, что в полдень солнце (</w:t>
      </w:r>
      <w:proofErr w:type="gramStart"/>
      <w:r w:rsidRPr="002364C3">
        <w:rPr>
          <w:rFonts w:ascii="Arial" w:hAnsi="Arial" w:cs="Arial"/>
          <w:sz w:val="28"/>
          <w:szCs w:val="28"/>
          <w:shd w:val="clear" w:color="auto" w:fill="FFFFFF"/>
        </w:rPr>
        <w:t>находится высоко над головой и от столба совершенно нет</w:t>
      </w:r>
      <w:proofErr w:type="gram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тени, а вечером тень длиннее). Предложить детям потрогать камни и металлические предметы утром и днем. Объяснить, почему камни так нагреваются к вечеру.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Обратить внимание детей на растения цветника: утром они свежие, упругие, днем поникшие, а к вечеру поднимаются.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Предложить детям потрогать почву утром, днем и вечером, чтобы они сказали, когда она теплее.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Загадать детям загадку: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Ты весь мир обогреваешь</w:t>
      </w:r>
      <w:proofErr w:type="gramStart"/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И</w:t>
      </w:r>
      <w:proofErr w:type="gram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усталости не знаешь,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Улыбаешься в оконце,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И зовут тебя все…(солнце).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Рассказать детям </w:t>
      </w:r>
      <w:proofErr w:type="gramStart"/>
      <w:r w:rsidRPr="002364C3">
        <w:rPr>
          <w:rFonts w:ascii="Arial" w:hAnsi="Arial" w:cs="Arial"/>
          <w:sz w:val="28"/>
          <w:szCs w:val="28"/>
          <w:shd w:val="clear" w:color="auto" w:fill="FFFFFF"/>
        </w:rPr>
        <w:t>стихотворение про</w:t>
      </w:r>
      <w:proofErr w:type="gram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солнечный лучик: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Очень ярко светит солнце,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Греет ласково и нежно.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Рано утром мне в оконце</w:t>
      </w:r>
      <w:proofErr w:type="gramStart"/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lastRenderedPageBreak/>
        <w:t>З</w:t>
      </w:r>
      <w:proofErr w:type="gramEnd"/>
      <w:r w:rsidRPr="002364C3">
        <w:rPr>
          <w:rFonts w:ascii="Arial" w:hAnsi="Arial" w:cs="Arial"/>
          <w:sz w:val="28"/>
          <w:szCs w:val="28"/>
          <w:shd w:val="clear" w:color="auto" w:fill="FFFFFF"/>
        </w:rPr>
        <w:t>аглянуло важно.</w:t>
      </w:r>
      <w:r w:rsidRPr="002364C3">
        <w:rPr>
          <w:rFonts w:ascii="Arial" w:hAnsi="Arial" w:cs="Arial"/>
          <w:sz w:val="28"/>
          <w:szCs w:val="28"/>
        </w:rPr>
        <w:br/>
      </w:r>
      <w:proofErr w:type="spellStart"/>
      <w:r w:rsidRPr="002364C3">
        <w:rPr>
          <w:rFonts w:ascii="Arial" w:hAnsi="Arial" w:cs="Arial"/>
          <w:sz w:val="28"/>
          <w:szCs w:val="28"/>
          <w:shd w:val="clear" w:color="auto" w:fill="FFFFFF"/>
        </w:rPr>
        <w:t>Прикоснулося</w:t>
      </w:r>
      <w:proofErr w:type="spell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лучом</w:t>
      </w:r>
      <w:proofErr w:type="gramStart"/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К</w:t>
      </w:r>
      <w:proofErr w:type="gram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2364C3">
        <w:rPr>
          <w:rFonts w:ascii="Arial" w:hAnsi="Arial" w:cs="Arial"/>
          <w:sz w:val="28"/>
          <w:szCs w:val="28"/>
          <w:shd w:val="clear" w:color="auto" w:fill="FFFFFF"/>
        </w:rPr>
        <w:t>розовой</w:t>
      </w:r>
      <w:proofErr w:type="spellEnd"/>
      <w:r w:rsidRPr="002364C3">
        <w:rPr>
          <w:rFonts w:ascii="Arial" w:hAnsi="Arial" w:cs="Arial"/>
          <w:sz w:val="28"/>
          <w:szCs w:val="28"/>
          <w:shd w:val="clear" w:color="auto" w:fill="FFFFFF"/>
        </w:rPr>
        <w:t xml:space="preserve"> щеке.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Осветило все кругом.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Луч — сожму в руке.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Я его не отпущу,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Пусть ладонь мне греет.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В нем я лето отыщу,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Не всякий так сумеет.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Цель: Расширять представления детей о значении солнца в жизни людей, растений и животных.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Вопросы к детям: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- Когда сильнее всего печет солнце: утром, днем или вечером?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- Когда почва в цветнике теплее: утром, днем или вечером?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- Почему на солнце нельзя быть без панамы?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Наблюдение провожу фронтально.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2. Труд в природе.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Полить растения в цветнике. 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- Девочки, Вы мне сейчас поможете полить растения. Наполним наши леечки водой из крана и понесем их в цветник. Тогда растения в цветнике будут свежими, красивыми, упругими и будут радовать наш глаз.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Цель: Воспитывать бережное и заботливое отношение к растениям.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3. Индивидуальная работа с детьми: «Школа мяча».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Цель: Продолжать учить детей по подгруппам (по 4 человека) подбрасывать над собой мяч и ловить его двумя руками. Учить ловить мяч одной рукой.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lastRenderedPageBreak/>
        <w:t>Учить другую подгруппу детей отбивать мяч о землю с продвижением вперед попеременно- то правой, то левой рукой.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4. Игры с детьми.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Дидактические игры» «Звуковое лото», «Сложи слово».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Цель: Накапливать словарь детей. Развивать речь.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Игры с водой: «Кто быстрее», «Кто ловчее».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Подвижные игры с мячом: «Мяч соседу», «Подвижная цель», «обгони мяч».</w:t>
      </w:r>
      <w:r w:rsidRPr="002364C3">
        <w:rPr>
          <w:rFonts w:ascii="Arial" w:hAnsi="Arial" w:cs="Arial"/>
          <w:sz w:val="28"/>
          <w:szCs w:val="28"/>
        </w:rPr>
        <w:br/>
      </w:r>
      <w:r w:rsidRPr="002364C3">
        <w:rPr>
          <w:rFonts w:ascii="Arial" w:hAnsi="Arial" w:cs="Arial"/>
          <w:sz w:val="28"/>
          <w:szCs w:val="28"/>
          <w:shd w:val="clear" w:color="auto" w:fill="FFFFFF"/>
        </w:rPr>
        <w:t>Цель: упражнять детей в беге. Развивать глазомер детей. Продолжать учить действовать по сигналу.</w:t>
      </w:r>
    </w:p>
    <w:p w:rsidR="00116352" w:rsidRPr="002364C3" w:rsidRDefault="00116352" w:rsidP="002364C3">
      <w:pPr>
        <w:spacing w:line="240" w:lineRule="auto"/>
        <w:rPr>
          <w:rFonts w:ascii="Arial" w:hAnsi="Arial" w:cs="Arial"/>
        </w:rPr>
      </w:pPr>
    </w:p>
    <w:sectPr w:rsidR="00116352" w:rsidRPr="002364C3" w:rsidSect="00F373E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4C3"/>
    <w:rsid w:val="00116352"/>
    <w:rsid w:val="00236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2020-11-04T09:51:00Z</dcterms:created>
  <dcterms:modified xsi:type="dcterms:W3CDTF">2020-11-04T10:01:00Z</dcterms:modified>
</cp:coreProperties>
</file>