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8D" w:rsidRPr="00F26A8D" w:rsidRDefault="00F26A8D" w:rsidP="00F26A8D">
      <w:pPr>
        <w:shd w:val="clear" w:color="auto" w:fill="FFFFFF"/>
        <w:spacing w:before="270" w:after="13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F26A8D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Проект «Цветной мир» (сенсорное воспитание детей 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</w:t>
      </w:r>
      <w:r w:rsidRPr="00F26A8D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1,5–3 лет )</w:t>
      </w:r>
    </w:p>
    <w:p w:rsidR="00F26A8D" w:rsidRPr="00F26A8D" w:rsidRDefault="00F26A8D" w:rsidP="00F2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A8D">
        <w:rPr>
          <w:rFonts w:ascii="Times New Roman" w:eastAsia="Times New Roman" w:hAnsi="Times New Roman" w:cs="Times New Roman"/>
          <w:sz w:val="28"/>
          <w:szCs w:val="28"/>
        </w:rPr>
        <w:t>Белянцева Жанна Витальевна</w:t>
      </w:r>
      <w:proofErr w:type="gramStart"/>
      <w:r w:rsidRPr="00F26A8D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F26A8D" w:rsidRPr="00F26A8D" w:rsidRDefault="00F26A8D" w:rsidP="00F26A8D">
      <w:pPr>
        <w:spacing w:before="270"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A8D"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0;height:0" o:hralign="center" o:hrstd="t" o:hrnoshade="t" o:hr="t" fillcolor="#333" stroked="f"/>
        </w:pict>
      </w:r>
    </w:p>
    <w:p w:rsidR="00F26A8D" w:rsidRPr="00F26A8D" w:rsidRDefault="00F26A8D" w:rsidP="00F26A8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A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Тип проекта:</w:t>
      </w:r>
      <w:r w:rsidRPr="00F26A8D">
        <w:rPr>
          <w:rFonts w:ascii="Times New Roman" w:eastAsia="Times New Roman" w:hAnsi="Times New Roman" w:cs="Times New Roman"/>
          <w:color w:val="333333"/>
          <w:sz w:val="28"/>
          <w:szCs w:val="28"/>
        </w:rPr>
        <w:t> творческий, информационно-исследовательский.</w:t>
      </w:r>
    </w:p>
    <w:p w:rsidR="00F26A8D" w:rsidRPr="00F26A8D" w:rsidRDefault="00F26A8D" w:rsidP="00F26A8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A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Продолжительность:</w:t>
      </w:r>
      <w:r w:rsidRPr="00F26A8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gramStart"/>
      <w:r w:rsidRPr="00F26A8D">
        <w:rPr>
          <w:rFonts w:ascii="Times New Roman" w:eastAsia="Times New Roman" w:hAnsi="Times New Roman" w:cs="Times New Roman"/>
          <w:color w:val="333333"/>
          <w:sz w:val="28"/>
          <w:szCs w:val="28"/>
        </w:rPr>
        <w:t>долгосрочный</w:t>
      </w:r>
      <w:proofErr w:type="gramEnd"/>
      <w:r w:rsidRPr="00F26A8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26A8D" w:rsidRPr="00F26A8D" w:rsidRDefault="00F26A8D" w:rsidP="00F26A8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A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Участники:</w:t>
      </w:r>
      <w:r w:rsidRPr="00F26A8D">
        <w:rPr>
          <w:rFonts w:ascii="Times New Roman" w:eastAsia="Times New Roman" w:hAnsi="Times New Roman" w:cs="Times New Roman"/>
          <w:color w:val="333333"/>
          <w:sz w:val="28"/>
          <w:szCs w:val="28"/>
        </w:rPr>
        <w:t> дети, воспитатели,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26A8D">
        <w:rPr>
          <w:rFonts w:ascii="Times New Roman" w:eastAsia="Times New Roman" w:hAnsi="Times New Roman" w:cs="Times New Roman"/>
          <w:color w:val="333333"/>
          <w:sz w:val="28"/>
          <w:szCs w:val="28"/>
        </w:rPr>
        <w:t>родители воспитанников.</w:t>
      </w:r>
    </w:p>
    <w:p w:rsidR="00F26A8D" w:rsidRPr="00F26A8D" w:rsidRDefault="00F26A8D" w:rsidP="00F26A8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A8D">
        <w:rPr>
          <w:rFonts w:ascii="Times New Roman" w:eastAsia="Times New Roman" w:hAnsi="Times New Roman" w:cs="Times New Roman"/>
          <w:color w:val="333333"/>
          <w:sz w:val="28"/>
          <w:szCs w:val="28"/>
        </w:rPr>
        <w:t>Особое внимание уделяется интеллектуальному и познавательному развитию маленьких детей, так как это служит базой для дальнейшего развития ребёнка.</w:t>
      </w:r>
    </w:p>
    <w:p w:rsidR="00F26A8D" w:rsidRPr="00F26A8D" w:rsidRDefault="00F26A8D" w:rsidP="00F26A8D">
      <w:pPr>
        <w:shd w:val="clear" w:color="auto" w:fill="FFFFFF"/>
        <w:spacing w:before="270" w:after="13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26A8D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 темы</w:t>
      </w:r>
    </w:p>
    <w:p w:rsidR="00F26A8D" w:rsidRPr="00F26A8D" w:rsidRDefault="00F26A8D" w:rsidP="00F26A8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A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Ранний возраст является сенситивным для формирования сенсорного опыта детей. </w:t>
      </w:r>
      <w:proofErr w:type="gramStart"/>
      <w:r w:rsidRPr="00F26A8D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начинают подбирать крышки (круглые и квадратные) к коробочкам и шкатулкам соответствующих форм; составлять разрезные картинки из 2-3 частей; собирать дидактические игрушки (матрёшки, пирамидки); упражняются в соотнесении плоскостных фигур (круг, квадрат, треугольник, прямоугольник) с отверстиями дидактической коробки; учатся различать четыре цвета (красный, синий, жёлтый, зелёный) и по предложению взрослого отбирать предметы определённого цвета.</w:t>
      </w:r>
      <w:proofErr w:type="gramEnd"/>
    </w:p>
    <w:p w:rsidR="00F26A8D" w:rsidRPr="00F26A8D" w:rsidRDefault="00F26A8D" w:rsidP="00F26A8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A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накопления сенсорных представлений, что предусматривает знакомство с формой, величиной и цветом, важно использовать специальные (яркие, красочные, интересные и разные) дидактические пособия, которые позволяют формировать сенсорные представления детей раннего возраста поэтапно, переходя от простого к </w:t>
      </w:r>
      <w:proofErr w:type="gramStart"/>
      <w:r w:rsidRPr="00F26A8D">
        <w:rPr>
          <w:rFonts w:ascii="Times New Roman" w:eastAsia="Times New Roman" w:hAnsi="Times New Roman" w:cs="Times New Roman"/>
          <w:color w:val="333333"/>
          <w:sz w:val="28"/>
          <w:szCs w:val="28"/>
        </w:rPr>
        <w:t>сложному</w:t>
      </w:r>
      <w:proofErr w:type="gramEnd"/>
      <w:r w:rsidRPr="00F26A8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26A8D" w:rsidRPr="00F26A8D" w:rsidRDefault="00F26A8D" w:rsidP="00F26A8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A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процессе знакомства детей с сенсорными эталонами я делаю акцент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ц</w:t>
      </w:r>
      <w:r w:rsidRPr="00F26A8D">
        <w:rPr>
          <w:rFonts w:ascii="Times New Roman" w:eastAsia="Times New Roman" w:hAnsi="Times New Roman" w:cs="Times New Roman"/>
          <w:color w:val="333333"/>
          <w:sz w:val="28"/>
          <w:szCs w:val="28"/>
        </w:rPr>
        <w:t>ветовосприятии</w:t>
      </w:r>
      <w:proofErr w:type="spellEnd"/>
      <w:r w:rsidRPr="00F26A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особое </w:t>
      </w:r>
      <w:proofErr w:type="gramStart"/>
      <w:r w:rsidRPr="00F26A8D">
        <w:rPr>
          <w:rFonts w:ascii="Times New Roman" w:eastAsia="Times New Roman" w:hAnsi="Times New Roman" w:cs="Times New Roman"/>
          <w:color w:val="333333"/>
          <w:sz w:val="28"/>
          <w:szCs w:val="28"/>
        </w:rPr>
        <w:t>внимание</w:t>
      </w:r>
      <w:proofErr w:type="gramEnd"/>
      <w:r w:rsidRPr="00F26A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уделяя играм и занятиям, позволяющим включать ребёнка в доступные ему виды деятельности. Это позволяет активизировать восприятие, память, мышление для </w:t>
      </w:r>
      <w:proofErr w:type="gramStart"/>
      <w:r w:rsidRPr="00F26A8D">
        <w:rPr>
          <w:rFonts w:ascii="Times New Roman" w:eastAsia="Times New Roman" w:hAnsi="Times New Roman" w:cs="Times New Roman"/>
          <w:color w:val="333333"/>
          <w:sz w:val="28"/>
          <w:szCs w:val="28"/>
        </w:rPr>
        <w:t>систематизации</w:t>
      </w:r>
      <w:proofErr w:type="gramEnd"/>
      <w:r w:rsidRPr="00F26A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полученной ребёнком информации. Особое внимание мной уделяется также и дидактическому материалу, который должен соответствовать всем необходимым требованиям.</w:t>
      </w:r>
    </w:p>
    <w:p w:rsidR="00F26A8D" w:rsidRPr="00F26A8D" w:rsidRDefault="00F26A8D" w:rsidP="00F26A8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A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 проекта:</w:t>
      </w:r>
      <w:r w:rsidRPr="00F26A8D">
        <w:rPr>
          <w:rFonts w:ascii="Times New Roman" w:eastAsia="Times New Roman" w:hAnsi="Times New Roman" w:cs="Times New Roman"/>
          <w:color w:val="333333"/>
          <w:sz w:val="28"/>
          <w:szCs w:val="28"/>
        </w:rPr>
        <w:t> Обеспечить накопление представлений у детей раннего возраста о форме, цвете, величине предметов, их свойствах, которые составляют фундамент общего умственного развития ребенка и являются условием успешного овладения любой практической деятельностью.</w:t>
      </w:r>
    </w:p>
    <w:p w:rsidR="00F26A8D" w:rsidRDefault="00F26A8D" w:rsidP="00F26A8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F26A8D" w:rsidRDefault="00F26A8D" w:rsidP="00F26A8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F26A8D" w:rsidRPr="00F26A8D" w:rsidRDefault="00F26A8D" w:rsidP="00F26A8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A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Задачи</w:t>
      </w:r>
      <w:r w:rsidRPr="00F26A8D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F26A8D" w:rsidRPr="00F26A8D" w:rsidRDefault="00F26A8D" w:rsidP="00F26A8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A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Образовательные:</w:t>
      </w:r>
    </w:p>
    <w:p w:rsidR="00F26A8D" w:rsidRPr="00F26A8D" w:rsidRDefault="00F26A8D" w:rsidP="00F26A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A8D">
        <w:rPr>
          <w:rFonts w:ascii="Times New Roman" w:eastAsia="Times New Roman" w:hAnsi="Times New Roman" w:cs="Times New Roman"/>
          <w:color w:val="333333"/>
          <w:sz w:val="28"/>
          <w:szCs w:val="28"/>
        </w:rPr>
        <w:t>способствовать формированию первоначальных представлений о цвете, форме и величине при ознакомлении с окружающей действительностью.</w:t>
      </w:r>
    </w:p>
    <w:p w:rsidR="00F26A8D" w:rsidRPr="00F26A8D" w:rsidRDefault="00F26A8D" w:rsidP="00F26A8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A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Развивающие:</w:t>
      </w:r>
    </w:p>
    <w:p w:rsidR="00F26A8D" w:rsidRPr="00F26A8D" w:rsidRDefault="00F26A8D" w:rsidP="00F26A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A8D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Создавать условия для развития познавательной активности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26A8D">
        <w:rPr>
          <w:rFonts w:ascii="Times New Roman" w:eastAsia="Times New Roman" w:hAnsi="Times New Roman" w:cs="Times New Roman"/>
          <w:color w:val="333333"/>
          <w:sz w:val="28"/>
          <w:szCs w:val="28"/>
        </w:rPr>
        <w:t>коммуникативных навыков, познавательно-исследовательской деятельности детей.</w:t>
      </w:r>
    </w:p>
    <w:p w:rsidR="00F26A8D" w:rsidRPr="00F26A8D" w:rsidRDefault="00F26A8D" w:rsidP="00F26A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A8D">
        <w:rPr>
          <w:rFonts w:ascii="Times New Roman" w:eastAsia="Times New Roman" w:hAnsi="Times New Roman" w:cs="Times New Roman"/>
          <w:color w:val="333333"/>
          <w:sz w:val="28"/>
          <w:szCs w:val="28"/>
        </w:rPr>
        <w:t>Способствовать развитию восприятия, внимания,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26A8D">
        <w:rPr>
          <w:rFonts w:ascii="Times New Roman" w:eastAsia="Times New Roman" w:hAnsi="Times New Roman" w:cs="Times New Roman"/>
          <w:color w:val="333333"/>
          <w:sz w:val="28"/>
          <w:szCs w:val="28"/>
        </w:rPr>
        <w:t>мышления, памяти,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26A8D">
        <w:rPr>
          <w:rFonts w:ascii="Times New Roman" w:eastAsia="Times New Roman" w:hAnsi="Times New Roman" w:cs="Times New Roman"/>
          <w:color w:val="333333"/>
          <w:sz w:val="28"/>
          <w:szCs w:val="28"/>
        </w:rPr>
        <w:t>воображения.</w:t>
      </w:r>
    </w:p>
    <w:p w:rsidR="00F26A8D" w:rsidRPr="00F26A8D" w:rsidRDefault="00F26A8D" w:rsidP="00F26A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A8D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мелкую моторику пальцев рук.</w:t>
      </w:r>
    </w:p>
    <w:p w:rsidR="00F26A8D" w:rsidRPr="00F26A8D" w:rsidRDefault="00F26A8D" w:rsidP="00F26A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A8D">
        <w:rPr>
          <w:rFonts w:ascii="Times New Roman" w:eastAsia="Times New Roman" w:hAnsi="Times New Roman" w:cs="Times New Roman"/>
          <w:color w:val="333333"/>
          <w:sz w:val="28"/>
          <w:szCs w:val="28"/>
        </w:rPr>
        <w:t>Пополнять и обогащать словарный запас детей:</w:t>
      </w:r>
    </w:p>
    <w:p w:rsidR="00F26A8D" w:rsidRPr="00F26A8D" w:rsidRDefault="00F26A8D" w:rsidP="00F26A8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A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Существительными</w:t>
      </w:r>
      <w:r w:rsidRPr="00F26A8D">
        <w:rPr>
          <w:rFonts w:ascii="Times New Roman" w:eastAsia="Times New Roman" w:hAnsi="Times New Roman" w:cs="Times New Roman"/>
          <w:color w:val="333333"/>
          <w:sz w:val="28"/>
          <w:szCs w:val="28"/>
        </w:rPr>
        <w:t>: круг, квадрат, треугольник, пирамидка, матрёшка, кубик, кирпичик и др.</w:t>
      </w:r>
    </w:p>
    <w:p w:rsidR="00F26A8D" w:rsidRPr="00F26A8D" w:rsidRDefault="00F26A8D" w:rsidP="00F26A8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F26A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Прилагательными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жёлтый, красный, синий,  зеленый, </w:t>
      </w:r>
      <w:r w:rsidRPr="00F26A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большой, маленький, круглый, квадратный, высокий, низкий.</w:t>
      </w:r>
      <w:proofErr w:type="gramEnd"/>
    </w:p>
    <w:p w:rsidR="00F26A8D" w:rsidRPr="00F26A8D" w:rsidRDefault="00F26A8D" w:rsidP="00F26A8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A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Числительными</w:t>
      </w:r>
      <w:r w:rsidRPr="00F26A8D">
        <w:rPr>
          <w:rFonts w:ascii="Times New Roman" w:eastAsia="Times New Roman" w:hAnsi="Times New Roman" w:cs="Times New Roman"/>
          <w:color w:val="333333"/>
          <w:sz w:val="28"/>
          <w:szCs w:val="28"/>
        </w:rPr>
        <w:t>: один, много.</w:t>
      </w:r>
    </w:p>
    <w:p w:rsidR="00F26A8D" w:rsidRPr="00F26A8D" w:rsidRDefault="00F26A8D" w:rsidP="00F26A8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A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Наречиями</w:t>
      </w:r>
      <w:r w:rsidRPr="00F26A8D">
        <w:rPr>
          <w:rFonts w:ascii="Times New Roman" w:eastAsia="Times New Roman" w:hAnsi="Times New Roman" w:cs="Times New Roman"/>
          <w:color w:val="333333"/>
          <w:sz w:val="28"/>
          <w:szCs w:val="28"/>
        </w:rPr>
        <w:t>: высоко, низко.</w:t>
      </w:r>
    </w:p>
    <w:p w:rsidR="00F26A8D" w:rsidRPr="00F26A8D" w:rsidRDefault="00F26A8D" w:rsidP="00F26A8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A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Воспитательные:</w:t>
      </w:r>
    </w:p>
    <w:p w:rsidR="00F26A8D" w:rsidRPr="00F26A8D" w:rsidRDefault="00F26A8D" w:rsidP="00F26A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A8D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Воспитывать познавательный интерес, любознательность.</w:t>
      </w:r>
    </w:p>
    <w:p w:rsidR="00F26A8D" w:rsidRPr="00F26A8D" w:rsidRDefault="00F26A8D" w:rsidP="00F26A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A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Содействовать воспитанию эстетических чувств у детей через </w:t>
      </w:r>
      <w:proofErr w:type="spellStart"/>
      <w:r w:rsidRPr="00F26A8D">
        <w:rPr>
          <w:rFonts w:ascii="Times New Roman" w:eastAsia="Times New Roman" w:hAnsi="Times New Roman" w:cs="Times New Roman"/>
          <w:color w:val="333333"/>
          <w:sz w:val="28"/>
          <w:szCs w:val="28"/>
        </w:rPr>
        <w:t>цветовосприятие</w:t>
      </w:r>
      <w:proofErr w:type="spellEnd"/>
      <w:r w:rsidRPr="00F26A8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26A8D" w:rsidRPr="00F26A8D" w:rsidRDefault="00F26A8D" w:rsidP="00F26A8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A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Интеграция образовательных областей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18"/>
        <w:gridCol w:w="2979"/>
        <w:gridCol w:w="4068"/>
      </w:tblGrid>
      <w:tr w:rsidR="00F26A8D" w:rsidRPr="00F26A8D" w:rsidTr="00F26A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A8D" w:rsidRPr="00F26A8D" w:rsidRDefault="00F26A8D" w:rsidP="00F2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A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A8D" w:rsidRPr="00F26A8D" w:rsidRDefault="00F26A8D" w:rsidP="00F26A8D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A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A8D" w:rsidRPr="00F26A8D" w:rsidRDefault="00F26A8D" w:rsidP="00F26A8D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A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</w:tr>
      <w:tr w:rsidR="00F26A8D" w:rsidRPr="00F26A8D" w:rsidTr="00F26A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A8D" w:rsidRPr="00F26A8D" w:rsidRDefault="00F26A8D" w:rsidP="00F26A8D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A8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</w:t>
            </w:r>
            <w:r w:rsidRPr="00F26A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развитие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A8D" w:rsidRPr="00F26A8D" w:rsidRDefault="00F26A8D" w:rsidP="00F26A8D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26A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Чтение книг и стихов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6A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«Стихи о цвете» (красный, синий, жёлт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ый, зелёный,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6A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Стихи «Цветы» (м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ак, одуванчик, ромашка и т.п.)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6A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сказка </w:t>
            </w:r>
            <w:proofErr w:type="spellStart"/>
            <w:r w:rsidRPr="00F26A8D">
              <w:rPr>
                <w:rFonts w:ascii="Times New Roman" w:eastAsia="Times New Roman" w:hAnsi="Times New Roman" w:cs="Times New Roman"/>
                <w:sz w:val="28"/>
                <w:szCs w:val="28"/>
              </w:rPr>
              <w:t>Сутеева</w:t>
            </w:r>
            <w:proofErr w:type="spellEnd"/>
            <w:r w:rsidRPr="00F26A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«Краски»</w:t>
            </w:r>
            <w:r w:rsidRPr="00F26A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настольный театр «Колобок», «Репка», </w:t>
            </w:r>
            <w:r w:rsidRPr="00F26A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«Курочка Ряба»</w:t>
            </w:r>
            <w:proofErr w:type="gramEnd"/>
          </w:p>
          <w:p w:rsidR="00F26A8D" w:rsidRPr="00F26A8D" w:rsidRDefault="00F26A8D" w:rsidP="00F26A8D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A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Беседы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6A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«Какого цвета лето, осень,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зима?»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6A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«Каког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цвета у нас сегодня одежда?»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«Какая радуга?»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6A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«Какие колечки у пирамидки?»</w:t>
            </w:r>
          </w:p>
          <w:p w:rsidR="00F26A8D" w:rsidRPr="00F26A8D" w:rsidRDefault="00F26A8D" w:rsidP="00F26A8D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A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Рассматривание</w:t>
            </w:r>
            <w:r w:rsidRPr="00F26A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6A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F26A8D">
              <w:rPr>
                <w:rFonts w:ascii="Times New Roman" w:eastAsia="Times New Roman" w:hAnsi="Times New Roman" w:cs="Times New Roman"/>
                <w:sz w:val="28"/>
                <w:szCs w:val="28"/>
              </w:rPr>
              <w:t> иллюстрации из серии «Времена года»</w:t>
            </w:r>
            <w:r w:rsidRPr="00F26A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Предметные 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ртинки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6A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Книжки с </w:t>
            </w:r>
            <w:proofErr w:type="spellStart"/>
            <w:r w:rsidRPr="00F26A8D">
              <w:rPr>
                <w:rFonts w:ascii="Times New Roman" w:eastAsia="Times New Roman" w:hAnsi="Times New Roman" w:cs="Times New Roman"/>
                <w:sz w:val="28"/>
                <w:szCs w:val="28"/>
              </w:rPr>
              <w:t>потешками</w:t>
            </w:r>
            <w:proofErr w:type="spellEnd"/>
            <w:r w:rsidRPr="00F26A8D">
              <w:rPr>
                <w:rFonts w:ascii="Times New Roman" w:eastAsia="Times New Roman" w:hAnsi="Times New Roman" w:cs="Times New Roman"/>
                <w:sz w:val="28"/>
                <w:szCs w:val="28"/>
              </w:rPr>
              <w:t>, сказками</w:t>
            </w:r>
          </w:p>
          <w:p w:rsidR="00F26A8D" w:rsidRPr="00F26A8D" w:rsidRDefault="00F26A8D" w:rsidP="00F26A8D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26A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Дидактические игры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Игры-застежки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6A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«Павлин»</w:t>
            </w:r>
            <w:r w:rsidRPr="00F26A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«Помоги пчёлке»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«Радуга»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«Собери крышечки»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«Домики»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«Ёлочки»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«Парочки»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6A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«Бабочки»</w:t>
            </w:r>
            <w:proofErr w:type="gramEnd"/>
          </w:p>
          <w:p w:rsidR="00F26A8D" w:rsidRPr="00F26A8D" w:rsidRDefault="00F26A8D" w:rsidP="00F26A8D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A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Занятия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26A8D">
              <w:rPr>
                <w:rFonts w:ascii="Times New Roman" w:eastAsia="Times New Roman" w:hAnsi="Times New Roman" w:cs="Times New Roman"/>
                <w:sz w:val="28"/>
                <w:szCs w:val="28"/>
              </w:rPr>
              <w:t>Фланелеграф</w:t>
            </w:r>
            <w:proofErr w:type="spellEnd"/>
            <w:r w:rsidRPr="00F26A8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F26A8D" w:rsidRPr="00F26A8D" w:rsidRDefault="00F26A8D" w:rsidP="00F26A8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A8D">
              <w:rPr>
                <w:rFonts w:ascii="Times New Roman" w:eastAsia="Times New Roman" w:hAnsi="Times New Roman" w:cs="Times New Roman"/>
                <w:sz w:val="28"/>
                <w:szCs w:val="28"/>
              </w:rPr>
              <w:t>«Теремок»</w:t>
            </w:r>
          </w:p>
          <w:p w:rsidR="00F26A8D" w:rsidRPr="00F26A8D" w:rsidRDefault="00F26A8D" w:rsidP="00F26A8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A8D">
              <w:rPr>
                <w:rFonts w:ascii="Times New Roman" w:eastAsia="Times New Roman" w:hAnsi="Times New Roman" w:cs="Times New Roman"/>
                <w:sz w:val="28"/>
                <w:szCs w:val="28"/>
              </w:rPr>
              <w:t>«Репка»</w:t>
            </w:r>
          </w:p>
          <w:p w:rsidR="00F26A8D" w:rsidRPr="00F26A8D" w:rsidRDefault="00F26A8D" w:rsidP="00F26A8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A8D">
              <w:rPr>
                <w:rFonts w:ascii="Times New Roman" w:eastAsia="Times New Roman" w:hAnsi="Times New Roman" w:cs="Times New Roman"/>
                <w:sz w:val="28"/>
                <w:szCs w:val="28"/>
              </w:rPr>
              <w:t>«Курочка Ряба»</w:t>
            </w:r>
          </w:p>
          <w:p w:rsidR="00F26A8D" w:rsidRPr="00F26A8D" w:rsidRDefault="00F26A8D" w:rsidP="00F26A8D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A8D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Настольный театр «Колобок»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A8D" w:rsidRPr="00F26A8D" w:rsidRDefault="00F26A8D" w:rsidP="00F26A8D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A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Обогащать сенсорный опыт детей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6A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</w:t>
            </w:r>
            <w:proofErr w:type="gramEnd"/>
            <w:r w:rsidRPr="00F26A8D">
              <w:rPr>
                <w:rFonts w:ascii="Times New Roman" w:eastAsia="Times New Roman" w:hAnsi="Times New Roman" w:cs="Times New Roman"/>
                <w:sz w:val="28"/>
                <w:szCs w:val="28"/>
              </w:rPr>
              <w:t>ормировать умение подбирать крышки к коробочкам и шкатулкам соответствующих форм, собирать дву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хместные дидактические игрушки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6A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Упражнять в соотнесении плоскостных фигур с отв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ерстиями дидактических коробок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6A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Учить различать основные цвета и некоторые оттенки, отбирать предметы определённого цвета</w:t>
            </w:r>
          </w:p>
        </w:tc>
      </w:tr>
      <w:tr w:rsidR="00F26A8D" w:rsidRPr="00F26A8D" w:rsidTr="00F26A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A8D" w:rsidRPr="00F26A8D" w:rsidRDefault="00F26A8D" w:rsidP="00F26A8D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A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Речевое</w:t>
            </w:r>
            <w:r w:rsidRPr="00F26A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развитие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A8D" w:rsidRPr="00F26A8D" w:rsidRDefault="00F26A8D" w:rsidP="00F2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A8D" w:rsidRPr="00F26A8D" w:rsidRDefault="00F26A8D" w:rsidP="00F26A8D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A8D">
              <w:rPr>
                <w:rFonts w:ascii="Times New Roman" w:eastAsia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сширять запас понимаемых слов.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6A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26A8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называть цвет предметов, размер (большой/маленький), форму, место нахождения предмета (здесь, там), временные (сейчас) и количественные (один и много) отношения</w:t>
            </w:r>
            <w:proofErr w:type="gramEnd"/>
          </w:p>
        </w:tc>
      </w:tr>
      <w:tr w:rsidR="00F26A8D" w:rsidRPr="00F26A8D" w:rsidTr="00F26A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A8D" w:rsidRPr="00F26A8D" w:rsidRDefault="00F26A8D" w:rsidP="00F26A8D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A8D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Социально-коммуникативное</w:t>
            </w:r>
            <w:r w:rsidRPr="00F26A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развитие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6A8D" w:rsidRPr="00F26A8D" w:rsidRDefault="00F26A8D" w:rsidP="00F2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A8D" w:rsidRPr="00F26A8D" w:rsidRDefault="00F26A8D" w:rsidP="00F26A8D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A8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Представлять детям возможность играть с разнообразн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ыми дидактическими материалами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6A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F26A8D">
              <w:rPr>
                <w:rFonts w:ascii="Times New Roman" w:eastAsia="Times New Roman" w:hAnsi="Times New Roman" w:cs="Times New Roman"/>
                <w:sz w:val="28"/>
                <w:szCs w:val="28"/>
              </w:rPr>
              <w:t>оощрять доброжелательное отношение ребёнка к сверстн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икам, побуждать к отзывчивости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6A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Приучать не мешать сверстнику, не отнимать игрушки, делиться ими, уметь подождать</w:t>
            </w:r>
          </w:p>
          <w:p w:rsidR="00F26A8D" w:rsidRPr="00F26A8D" w:rsidRDefault="00F26A8D" w:rsidP="00F26A8D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A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Проговаривать цвета каждого животного (рыжая лиса, серый зайчик, коричневый мишка, желтый колобок, серый волк, серая мышка, зеленая лягушка), цвет одежды</w:t>
            </w:r>
          </w:p>
        </w:tc>
      </w:tr>
      <w:tr w:rsidR="00F26A8D" w:rsidRPr="00F26A8D" w:rsidTr="00F26A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A8D" w:rsidRPr="00F26A8D" w:rsidRDefault="00F26A8D" w:rsidP="00F26A8D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A8D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A8D" w:rsidRPr="00F26A8D" w:rsidRDefault="00F26A8D" w:rsidP="00F26A8D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A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6A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26A8D">
              <w:rPr>
                <w:rFonts w:ascii="Times New Roman" w:eastAsia="Times New Roman" w:hAnsi="Times New Roman" w:cs="Times New Roman"/>
                <w:sz w:val="28"/>
                <w:szCs w:val="28"/>
              </w:rPr>
              <w:t>«Осенние лис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точки» (красками)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6A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«Дождик» (красками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карандашами)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«Рябинка»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«Солнышко»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6A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«Травка»</w:t>
            </w:r>
            <w:r w:rsidRPr="00F26A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6A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Лепка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«Колобок»,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6A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«Колючий ежик».</w:t>
            </w:r>
            <w:proofErr w:type="gramEnd"/>
            <w:r w:rsidRPr="00F26A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6A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Аппликация</w:t>
            </w:r>
            <w:r w:rsidRPr="00F26A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«Осенние листочки»</w:t>
            </w:r>
            <w:r w:rsidRPr="00F26A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«Рябинка»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A8D" w:rsidRPr="00F26A8D" w:rsidRDefault="00F26A8D" w:rsidP="00F26A8D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A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Развивать художественное восприятие, воспитывать доступные пониманию детей произведе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 изобразительного искусства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6A8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26A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ассматривать с детьми иллюстрации, игрушки, </w:t>
            </w:r>
            <w:r w:rsidRPr="00F26A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картинки, обращать внимание на характер игрушек, их форму, цветовое оформление</w:t>
            </w:r>
            <w:r w:rsidRPr="00F26A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*Вызывать у детей интерес к действиям с карандашами, фломастерами, красками, пластилином</w:t>
            </w:r>
          </w:p>
        </w:tc>
      </w:tr>
      <w:tr w:rsidR="00F26A8D" w:rsidRPr="00F26A8D" w:rsidTr="00F26A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A8D" w:rsidRPr="00F26A8D" w:rsidRDefault="00F26A8D" w:rsidP="00F26A8D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A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Физическое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A8D" w:rsidRPr="00F26A8D" w:rsidRDefault="00F26A8D" w:rsidP="00F26A8D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A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Пальчиковые игры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«Кто в деревне живет?»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«Солнышко»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6A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«Краски»</w:t>
            </w:r>
            <w:r w:rsidRPr="00F26A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6A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«Найди свой домик»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«Разноцветные мячики»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«Пробеги в свои ворота»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6A8D">
              <w:rPr>
                <w:rFonts w:ascii="Times New Roman" w:eastAsia="Times New Roman" w:hAnsi="Times New Roman" w:cs="Times New Roman"/>
                <w:sz w:val="28"/>
                <w:szCs w:val="28"/>
              </w:rPr>
              <w:t>«Поставь машину в свой гараж»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6A8D" w:rsidRPr="00F26A8D" w:rsidRDefault="00F26A8D" w:rsidP="00F26A8D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A8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умен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 сохранять правильную осанку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6A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Pr="00F26A8D">
              <w:rPr>
                <w:rFonts w:ascii="Times New Roman" w:eastAsia="Times New Roman" w:hAnsi="Times New Roman" w:cs="Times New Roman"/>
                <w:sz w:val="28"/>
                <w:szCs w:val="28"/>
              </w:rPr>
              <w:t>азвивать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мелкую моторику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6A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Развивать интерес к участию в подвижных и пальчиковых играх, в физических упражнениях</w:t>
            </w:r>
          </w:p>
        </w:tc>
      </w:tr>
    </w:tbl>
    <w:p w:rsidR="00F26A8D" w:rsidRPr="00F26A8D" w:rsidRDefault="00F26A8D" w:rsidP="00F26A8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A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Предполагаемый результат:</w:t>
      </w:r>
    </w:p>
    <w:p w:rsidR="00F26A8D" w:rsidRPr="00F26A8D" w:rsidRDefault="00F26A8D" w:rsidP="00F26A8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A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Дети -</w:t>
      </w:r>
      <w:r w:rsidRPr="00F26A8D">
        <w:rPr>
          <w:rFonts w:ascii="Times New Roman" w:eastAsia="Times New Roman" w:hAnsi="Times New Roman" w:cs="Times New Roman"/>
          <w:color w:val="333333"/>
          <w:sz w:val="28"/>
          <w:szCs w:val="28"/>
        </w:rPr>
        <w:t> любознательные, наблюдательные, уверенные в себе, активные; умеют различать и называть основные цвета спектра и некоторые их оттенки; сформированы навыки самостоятельной деятельности, активно развиваются творческие способности.</w:t>
      </w:r>
    </w:p>
    <w:p w:rsidR="00F26A8D" w:rsidRPr="00F26A8D" w:rsidRDefault="00F26A8D" w:rsidP="00F26A8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A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Родители</w:t>
      </w:r>
      <w:r w:rsidRPr="00F26A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- активные участники (помогают изготавливать игры по </w:t>
      </w:r>
      <w:proofErr w:type="spellStart"/>
      <w:r w:rsidRPr="00F26A8D">
        <w:rPr>
          <w:rFonts w:ascii="Times New Roman" w:eastAsia="Times New Roman" w:hAnsi="Times New Roman" w:cs="Times New Roman"/>
          <w:color w:val="333333"/>
          <w:sz w:val="28"/>
          <w:szCs w:val="28"/>
        </w:rPr>
        <w:t>сенсорике</w:t>
      </w:r>
      <w:proofErr w:type="spellEnd"/>
      <w:r w:rsidRPr="00F26A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приобретать новые дидактические пособия), включаются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воспитательный</w:t>
      </w:r>
      <w:r w:rsidRPr="00F26A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образовательный процесс.</w:t>
      </w:r>
    </w:p>
    <w:p w:rsidR="00F26A8D" w:rsidRPr="00F26A8D" w:rsidRDefault="00F26A8D" w:rsidP="00F26A8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A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Педагоги</w:t>
      </w:r>
      <w:r w:rsidRPr="00F26A8D">
        <w:rPr>
          <w:rFonts w:ascii="Times New Roman" w:eastAsia="Times New Roman" w:hAnsi="Times New Roman" w:cs="Times New Roman"/>
          <w:color w:val="333333"/>
          <w:sz w:val="28"/>
          <w:szCs w:val="28"/>
        </w:rPr>
        <w:t> - накопление практического опыта, обогащение и оптимизация предметно развивающей среды для детей раннего возраста.</w:t>
      </w:r>
    </w:p>
    <w:p w:rsidR="002F3347" w:rsidRPr="00F26A8D" w:rsidRDefault="002F3347" w:rsidP="00F26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3347" w:rsidRPr="00F26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20FA"/>
    <w:multiLevelType w:val="multilevel"/>
    <w:tmpl w:val="9238E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AB6456"/>
    <w:multiLevelType w:val="multilevel"/>
    <w:tmpl w:val="0EE8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A17274"/>
    <w:multiLevelType w:val="multilevel"/>
    <w:tmpl w:val="4B8E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7F61B1"/>
    <w:multiLevelType w:val="multilevel"/>
    <w:tmpl w:val="2432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645425"/>
    <w:multiLevelType w:val="multilevel"/>
    <w:tmpl w:val="C026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6A8D"/>
    <w:rsid w:val="002F3347"/>
    <w:rsid w:val="00F26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6A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26A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A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26A8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F26A8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26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26A8D"/>
    <w:rPr>
      <w:b/>
      <w:bCs/>
    </w:rPr>
  </w:style>
  <w:style w:type="character" w:styleId="a6">
    <w:name w:val="Emphasis"/>
    <w:basedOn w:val="a0"/>
    <w:uiPriority w:val="20"/>
    <w:qFormat/>
    <w:rsid w:val="00F26A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1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895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2022-12-05T10:54:00Z</dcterms:created>
  <dcterms:modified xsi:type="dcterms:W3CDTF">2022-12-05T11:03:00Z</dcterms:modified>
</cp:coreProperties>
</file>