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15" w:rsidRPr="00044715" w:rsidRDefault="00044715" w:rsidP="000447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715">
        <w:rPr>
          <w:rFonts w:ascii="Times New Roman" w:hAnsi="Times New Roman" w:cs="Times New Roman"/>
          <w:b/>
          <w:i/>
          <w:sz w:val="28"/>
          <w:szCs w:val="28"/>
        </w:rPr>
        <w:t>Использование персонализированной модели в дополнительном образовании.</w:t>
      </w:r>
      <w:bookmarkStart w:id="0" w:name="_GoBack"/>
      <w:bookmarkEnd w:id="0"/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общества, социальных институтов и государства в целом особую актуальность приобретает необходимость содержательно-технологических изменений образования. С каждым годом идея персонализации становится все более востребованной, формируются контуры и педагогическое наполнение актуальнейшей модели персонализированного образования и воспитания подрастающего поколения.</w:t>
      </w:r>
    </w:p>
    <w:p w:rsidR="00E71444" w:rsidRPr="00894FEA" w:rsidRDefault="00E71444" w:rsidP="00E71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модель образования рассматривается как образовательная модель, в которой программы, методы обучения ориентированы на индивидуальные особенности, интересы обучае</w:t>
      </w:r>
      <w:r w:rsidRPr="00B203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Pr="008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человек уникален и обладает </w:t>
      </w:r>
      <w:r w:rsidRPr="00B2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8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Pr="001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чертами характера, мыслит по-</w:t>
      </w:r>
      <w:r w:rsidRPr="008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своему, каждому присущ свой </w:t>
      </w:r>
      <w:r w:rsidRPr="00B20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8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Согласно персонализированной модели образования вся учебная деятельность, методы и стили должны быть направлены на обучаемого и адаптированы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индивидуально. Вместе с</w:t>
      </w:r>
      <w:r w:rsidRPr="008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персонализация – это осознанное образование, в основе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</w:t>
      </w:r>
      <w:r w:rsidRPr="0089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учится самостоятельно.</w:t>
      </w:r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Персонализация дополнительного образования является ведущим трендом развития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E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В стратегических документах персонализация дополнительного образования определяется как приоритетное качество, обеспечивающее «персональное жизнетворчество обучающихся», их социальное и профессиональное самоопределение, «реализацию личных жизненных замыслов и притязаний».</w:t>
      </w:r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характеристиками п</w:t>
      </w:r>
      <w:r w:rsidRPr="0054668C">
        <w:rPr>
          <w:rFonts w:ascii="Times New Roman" w:hAnsi="Times New Roman" w:cs="Times New Roman"/>
          <w:sz w:val="28"/>
          <w:szCs w:val="28"/>
        </w:rPr>
        <w:t>ерсонализаци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68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71444" w:rsidRPr="008E79D2" w:rsidRDefault="00E71444" w:rsidP="00E7144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t>участие в вариативных развивающих программах на основе добровольного выбора детей (семей) в соответствии с их интересами, склонностями и ценностями;</w:t>
      </w:r>
    </w:p>
    <w:p w:rsidR="00E71444" w:rsidRPr="008E79D2" w:rsidRDefault="00E71444" w:rsidP="00E7144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lastRenderedPageBreak/>
        <w:t>возможность выбора режима и темпа освоения программ, выстраивания индивидуальных образовательных траекторий (имеет особое значение для одаренных детей и детей с ОВЗ);</w:t>
      </w:r>
    </w:p>
    <w:p w:rsidR="00E71444" w:rsidRPr="008E79D2" w:rsidRDefault="00E71444" w:rsidP="00E7144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t xml:space="preserve">право на пробы и ошибки, возможность смены программ, педагогов и организаций; </w:t>
      </w:r>
    </w:p>
    <w:p w:rsidR="00E71444" w:rsidRPr="008E79D2" w:rsidRDefault="00E71444" w:rsidP="00E7144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t>неформализованность содержания образования,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D2">
        <w:rPr>
          <w:rFonts w:ascii="Times New Roman" w:hAnsi="Times New Roman" w:cs="Times New Roman"/>
          <w:sz w:val="28"/>
          <w:szCs w:val="28"/>
        </w:rPr>
        <w:t xml:space="preserve">образовательного процесса, уклада организаций ДО; </w:t>
      </w:r>
    </w:p>
    <w:p w:rsidR="00E71444" w:rsidRPr="008E79D2" w:rsidRDefault="00E71444" w:rsidP="00E7144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t>гибкий, формирующий характер оценивания индивидуальных образовательных результатов;</w:t>
      </w:r>
    </w:p>
    <w:p w:rsidR="00E71444" w:rsidRPr="008E79D2" w:rsidRDefault="00E71444" w:rsidP="00E7144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t>тесная связь с практикой, ориентация на создание конкретного персонального продукта и его публичную презентацию; возможность на практике применить полученные знания и навыки;</w:t>
      </w:r>
    </w:p>
    <w:p w:rsidR="00E71444" w:rsidRPr="008E79D2" w:rsidRDefault="00E71444" w:rsidP="00E7144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t>разновозрастный характер объединений; возможность выбрать себе педагога, наставника, тренера.</w:t>
      </w:r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– важная составляющая воспитания многогранной личности. Ценность дополнительного образования в том, что оно усиливает вариативную составляющую общего образования и помогает школьникам в профессиональном самоопределении. Именно дополнительное образование опирается на субъективный опыт каждого ученика, который необходимо раскрыть и продолжить его развитие.</w:t>
      </w:r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Персонализированный подход в образовании выступает методологической ориентацией педагога на конкретного ребенка, процесс его развития. Такая ориентация важна для повышения качества образовательного процесса, которые определяются положительными изменениями, происходящими в развитии конкретных детей.</w:t>
      </w:r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44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заимодействие субъектов образовательного процесса в условиях дополнительного образования, Г.Д. Кочергина отмечает, что такое взаимодействие — это «специально организованная система контактов, влияний, связей и отношений, взаимного согласования деятельности и обмена действиями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образовательного процесса, направленного на развитие личности педагога и ребенка».</w:t>
      </w:r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построения персонализированной модели образовательной деятельности является ее взаимосвязь и взаимозависимость основных элементов педагогической модели, при этом параллельно выстраиваются цели обучающегося, цели педагога, задачи обучающегося, задачи педагога.</w:t>
      </w:r>
    </w:p>
    <w:p w:rsid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разработана дополнительная образовательная программа художественной направленности «</w:t>
      </w:r>
      <w:r w:rsidRPr="008E79D2">
        <w:rPr>
          <w:rFonts w:ascii="Times New Roman" w:hAnsi="Times New Roman" w:cs="Times New Roman"/>
          <w:sz w:val="28"/>
          <w:szCs w:val="28"/>
        </w:rPr>
        <w:t>Музыкально-творческое развитие детей в процессе деятельности вокальной студии «Диапазон»</w:t>
      </w:r>
      <w:r>
        <w:rPr>
          <w:rFonts w:ascii="Times New Roman" w:hAnsi="Times New Roman" w:cs="Times New Roman"/>
          <w:sz w:val="28"/>
          <w:szCs w:val="28"/>
        </w:rPr>
        <w:t xml:space="preserve">. Программа имеет модульное построение и рассчитана на обучение в трех возрастных группах. Главными целевыми ориентирами являются </w:t>
      </w:r>
      <w:r w:rsidRPr="00C152FE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формирование представлений о мире профессий, их востребованности на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Персонализированный подход органично вписывается в концептуальную идею программы «</w:t>
      </w:r>
      <w:r w:rsidRPr="008E79D2">
        <w:rPr>
          <w:rFonts w:ascii="Times New Roman" w:hAnsi="Times New Roman" w:cs="Times New Roman"/>
          <w:sz w:val="28"/>
          <w:szCs w:val="28"/>
        </w:rPr>
        <w:t>Музыкально-творческое развитие детей в процессе деятельности вокальной студии «Диапазон»</w:t>
      </w:r>
      <w:r>
        <w:rPr>
          <w:rFonts w:ascii="Times New Roman" w:hAnsi="Times New Roman" w:cs="Times New Roman"/>
          <w:sz w:val="28"/>
          <w:szCs w:val="28"/>
        </w:rPr>
        <w:t>. Обучающийся является активным участником образовательной деятельности. На занятиях он выбирает задания, виды деятельности, формы занятий.</w:t>
      </w:r>
    </w:p>
    <w:p w:rsidR="00E71444" w:rsidRPr="00E71444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44">
        <w:rPr>
          <w:rFonts w:ascii="Times New Roman" w:hAnsi="Times New Roman" w:cs="Times New Roman"/>
          <w:sz w:val="28"/>
          <w:szCs w:val="28"/>
        </w:rPr>
        <w:t>Индивидуальная образовательная траектория открывает возможность школьникам самостоятельно 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444">
        <w:rPr>
          <w:rFonts w:ascii="Times New Roman" w:hAnsi="Times New Roman" w:cs="Times New Roman"/>
          <w:sz w:val="28"/>
          <w:szCs w:val="28"/>
        </w:rPr>
        <w:t>ить собственное образование, проявлять инициативу и нести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образовательный процесс</w:t>
      </w:r>
      <w:r w:rsidRPr="00E71444">
        <w:rPr>
          <w:rFonts w:ascii="Times New Roman" w:hAnsi="Times New Roman" w:cs="Times New Roman"/>
          <w:sz w:val="28"/>
          <w:szCs w:val="28"/>
        </w:rPr>
        <w:t>; способствует</w:t>
      </w:r>
      <w:r w:rsidRPr="00E71444">
        <w:t xml:space="preserve"> </w:t>
      </w:r>
      <w:r w:rsidRPr="00E71444">
        <w:rPr>
          <w:rFonts w:ascii="Times New Roman" w:hAnsi="Times New Roman" w:cs="Times New Roman"/>
          <w:sz w:val="28"/>
          <w:szCs w:val="28"/>
        </w:rPr>
        <w:t>превращению обучающегося в субъекта образования, мотивированного на собственное образование и развитие, обладающего навыками целеполагания и саморегуляции в образовательной деятельности.</w:t>
      </w:r>
    </w:p>
    <w:p w:rsidR="00E71444" w:rsidRPr="008E79D2" w:rsidRDefault="00E71444" w:rsidP="00E71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D2">
        <w:rPr>
          <w:rFonts w:ascii="Times New Roman" w:hAnsi="Times New Roman" w:cs="Times New Roman"/>
          <w:sz w:val="28"/>
          <w:szCs w:val="28"/>
        </w:rPr>
        <w:t xml:space="preserve">Актуализация запроса семей на персонализацию образования требует гибких механизмов проектирования и сопровождения индивидуальных </w:t>
      </w:r>
      <w:r w:rsidRPr="008E79D2">
        <w:rPr>
          <w:rFonts w:ascii="Times New Roman" w:hAnsi="Times New Roman" w:cs="Times New Roman"/>
          <w:sz w:val="28"/>
          <w:szCs w:val="28"/>
        </w:rPr>
        <w:lastRenderedPageBreak/>
        <w:t>образовательных маршрутов для детей с разными образовательными потребностями, способностями и интересами, в том числе на основе интеграции программ общего и дополнительного образования детей и тьюторского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44" w:rsidRPr="00335192" w:rsidRDefault="00E71444" w:rsidP="00E7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интеграции общего и дополнительного образования возможно создание особой образовательной среды, разработка программ, использование новы комбинаций методов и форм учебной деятельности, что в совокупности создает основу для персонификации обучения и воспитания подрастающего поколения.</w:t>
      </w:r>
    </w:p>
    <w:p w:rsidR="00E71444" w:rsidRDefault="00E71444" w:rsidP="00E71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71444" w:rsidRDefault="00E71444" w:rsidP="00E7144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3D06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на 2014-2020 гг. </w:t>
      </w:r>
      <w:r w:rsidRPr="00B33D06">
        <w:rPr>
          <w:rFonts w:ascii="Times New Roman" w:hAnsi="Times New Roman" w:cs="Times New Roman"/>
          <w:iCs/>
          <w:sz w:val="28"/>
          <w:szCs w:val="28"/>
        </w:rPr>
        <w:t xml:space="preserve">(Утверждена Распоряжением Правительства РФ № 1726-р 4 сентября 2014 г.). </w:t>
      </w:r>
    </w:p>
    <w:p w:rsidR="00E71444" w:rsidRPr="00B63C76" w:rsidRDefault="00E71444" w:rsidP="00E714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образовательного процесса в школе: монография / Л.В. Байбородова. – Ярославль: Изд–во ЯГПУ, 2011. – 281 с.</w:t>
      </w:r>
    </w:p>
    <w:p w:rsidR="00E71444" w:rsidRPr="00B33D06" w:rsidRDefault="00E71444" w:rsidP="00E7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4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33D06">
        <w:rPr>
          <w:rFonts w:ascii="Times New Roman" w:hAnsi="Times New Roman" w:cs="Times New Roman"/>
          <w:iCs/>
          <w:sz w:val="28"/>
          <w:szCs w:val="28"/>
        </w:rPr>
        <w:t>Кочергина Г.Д. Организационно-педагогические условия взаимодействия субъектов образовательного процесса в учреждениях дополнительного образования детей: дисс…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D06">
        <w:rPr>
          <w:rFonts w:ascii="Times New Roman" w:hAnsi="Times New Roman" w:cs="Times New Roman"/>
          <w:iCs/>
          <w:sz w:val="28"/>
          <w:szCs w:val="28"/>
        </w:rPr>
        <w:t>канд.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D06">
        <w:rPr>
          <w:rFonts w:ascii="Times New Roman" w:hAnsi="Times New Roman" w:cs="Times New Roman"/>
          <w:iCs/>
          <w:sz w:val="28"/>
          <w:szCs w:val="28"/>
        </w:rPr>
        <w:t>пед.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D06">
        <w:rPr>
          <w:rFonts w:ascii="Times New Roman" w:hAnsi="Times New Roman" w:cs="Times New Roman"/>
          <w:iCs/>
          <w:sz w:val="28"/>
          <w:szCs w:val="28"/>
        </w:rPr>
        <w:t>наук:13.00.01 / Кочергина Людмила Дмитриевна. – Смоленск, 2006. 189 с.</w:t>
      </w:r>
    </w:p>
    <w:p w:rsidR="00E71444" w:rsidRPr="00E71444" w:rsidRDefault="00E71444" w:rsidP="00E714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Персонифицированный подход в теории и практике воспитания и дополнительного образования детей: материалы межрегиональной научно-практической конференции 27 февраля 2019.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Смолен</w:t>
      </w:r>
      <w:r w:rsidRPr="00E7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ск: ГАУ ДПО СОИРО 2019. 166 с.</w:t>
      </w:r>
    </w:p>
    <w:p w:rsidR="000067DC" w:rsidRDefault="000067DC"/>
    <w:sectPr w:rsidR="000067DC" w:rsidSect="007B7E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3E" w:rsidRDefault="0021253E" w:rsidP="00E71444">
      <w:pPr>
        <w:spacing w:after="0" w:line="240" w:lineRule="auto"/>
      </w:pPr>
      <w:r>
        <w:separator/>
      </w:r>
    </w:p>
  </w:endnote>
  <w:endnote w:type="continuationSeparator" w:id="0">
    <w:p w:rsidR="0021253E" w:rsidRDefault="0021253E" w:rsidP="00E7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3E" w:rsidRDefault="0021253E" w:rsidP="00E71444">
      <w:pPr>
        <w:spacing w:after="0" w:line="240" w:lineRule="auto"/>
      </w:pPr>
      <w:r>
        <w:separator/>
      </w:r>
    </w:p>
  </w:footnote>
  <w:footnote w:type="continuationSeparator" w:id="0">
    <w:p w:rsidR="0021253E" w:rsidRDefault="0021253E" w:rsidP="00E7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3400"/>
    <w:multiLevelType w:val="hybridMultilevel"/>
    <w:tmpl w:val="5ADE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C"/>
    <w:rsid w:val="000067DC"/>
    <w:rsid w:val="00044715"/>
    <w:rsid w:val="0021253E"/>
    <w:rsid w:val="00285C64"/>
    <w:rsid w:val="00862FBC"/>
    <w:rsid w:val="008C1B96"/>
    <w:rsid w:val="00E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E53F"/>
  <w15:chartTrackingRefBased/>
  <w15:docId w15:val="{694708C3-6817-4A6E-86E3-1DCDBFC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4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14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1444"/>
    <w:rPr>
      <w:vertAlign w:val="superscript"/>
    </w:rPr>
  </w:style>
  <w:style w:type="paragraph" w:styleId="a6">
    <w:name w:val="List Paragraph"/>
    <w:basedOn w:val="a"/>
    <w:uiPriority w:val="34"/>
    <w:qFormat/>
    <w:rsid w:val="00E7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Тимофей Сальников</cp:lastModifiedBy>
  <cp:revision>4</cp:revision>
  <dcterms:created xsi:type="dcterms:W3CDTF">2021-10-24T18:05:00Z</dcterms:created>
  <dcterms:modified xsi:type="dcterms:W3CDTF">2021-10-24T19:14:00Z</dcterms:modified>
</cp:coreProperties>
</file>