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A689" w14:textId="46900202" w:rsidR="00A233AC" w:rsidRPr="006F104A" w:rsidRDefault="00857152" w:rsidP="008571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сформировать и в</w:t>
      </w:r>
      <w:r w:rsidR="00A233AC" w:rsidRPr="006F104A">
        <w:rPr>
          <w:rFonts w:ascii="Times New Roman" w:hAnsi="Times New Roman" w:cs="Times New Roman"/>
          <w:b/>
          <w:sz w:val="28"/>
          <w:szCs w:val="28"/>
        </w:rPr>
        <w:t>оспита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A233AC" w:rsidRPr="006F104A">
        <w:rPr>
          <w:rFonts w:ascii="Times New Roman" w:hAnsi="Times New Roman" w:cs="Times New Roman"/>
          <w:b/>
          <w:sz w:val="28"/>
          <w:szCs w:val="28"/>
        </w:rPr>
        <w:t xml:space="preserve"> полезны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233AC" w:rsidRPr="006F104A">
        <w:rPr>
          <w:rFonts w:ascii="Times New Roman" w:hAnsi="Times New Roman" w:cs="Times New Roman"/>
          <w:b/>
          <w:sz w:val="28"/>
          <w:szCs w:val="28"/>
        </w:rPr>
        <w:t xml:space="preserve"> привыч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A233AC" w:rsidRPr="006F104A">
        <w:rPr>
          <w:rFonts w:ascii="Times New Roman" w:hAnsi="Times New Roman" w:cs="Times New Roman"/>
          <w:b/>
          <w:sz w:val="28"/>
          <w:szCs w:val="28"/>
        </w:rPr>
        <w:t xml:space="preserve"> у воспитанников старшей группы ДОУ.</w:t>
      </w:r>
    </w:p>
    <w:p w14:paraId="731BAF88" w14:textId="77777777" w:rsidR="00A233AC" w:rsidRDefault="00A233AC" w:rsidP="00486C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9E57A" w14:textId="147B159E" w:rsidR="005D319F" w:rsidRPr="00BD2153" w:rsidRDefault="005D319F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В настоящее время проблема здор</w:t>
      </w:r>
      <w:r w:rsidR="00BD2153" w:rsidRPr="00BD2153">
        <w:rPr>
          <w:rFonts w:ascii="Times New Roman" w:hAnsi="Times New Roman" w:cs="Times New Roman"/>
          <w:sz w:val="28"/>
          <w:szCs w:val="28"/>
        </w:rPr>
        <w:t>овья детей</w:t>
      </w:r>
      <w:proofErr w:type="gramStart"/>
      <w:r w:rsidR="00BD2153" w:rsidRPr="00BD215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BD2153" w:rsidRPr="00BD2153">
        <w:rPr>
          <w:rFonts w:ascii="Times New Roman" w:hAnsi="Times New Roman" w:cs="Times New Roman"/>
          <w:sz w:val="28"/>
          <w:szCs w:val="28"/>
        </w:rPr>
        <w:t xml:space="preserve"> очень актуальная проблема</w:t>
      </w:r>
      <w:r w:rsidRPr="00BD2153">
        <w:rPr>
          <w:rFonts w:ascii="Times New Roman" w:hAnsi="Times New Roman" w:cs="Times New Roman"/>
          <w:sz w:val="28"/>
          <w:szCs w:val="28"/>
        </w:rPr>
        <w:t xml:space="preserve">. И самым важным является </w:t>
      </w:r>
      <w:r w:rsidR="009C46AB">
        <w:rPr>
          <w:rFonts w:ascii="Times New Roman" w:hAnsi="Times New Roman" w:cs="Times New Roman"/>
          <w:sz w:val="28"/>
          <w:szCs w:val="28"/>
        </w:rPr>
        <w:t xml:space="preserve">воспитание и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ребенка правильного отношения к своему здоровью,</w:t>
      </w:r>
      <w:r w:rsidR="00BD2153" w:rsidRPr="00BD2153">
        <w:rPr>
          <w:rFonts w:ascii="Times New Roman" w:hAnsi="Times New Roman" w:cs="Times New Roman"/>
          <w:sz w:val="28"/>
          <w:szCs w:val="28"/>
        </w:rPr>
        <w:t xml:space="preserve"> навыкам здорового образа жизни, полезным привычкам.</w:t>
      </w:r>
    </w:p>
    <w:p w14:paraId="4A55308B" w14:textId="77777777" w:rsidR="005D319F" w:rsidRPr="00BD2153" w:rsidRDefault="005D319F" w:rsidP="00486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53">
        <w:rPr>
          <w:rFonts w:ascii="Times New Roman" w:hAnsi="Times New Roman" w:cs="Times New Roman"/>
          <w:sz w:val="28"/>
          <w:szCs w:val="28"/>
        </w:rPr>
        <w:t>Каждый  воспитатель</w:t>
      </w:r>
      <w:proofErr w:type="gramEnd"/>
      <w:r w:rsidR="00BA0E36" w:rsidRPr="00BD2153">
        <w:rPr>
          <w:rFonts w:ascii="Times New Roman" w:hAnsi="Times New Roman" w:cs="Times New Roman"/>
          <w:sz w:val="28"/>
          <w:szCs w:val="28"/>
        </w:rPr>
        <w:t xml:space="preserve">, </w:t>
      </w:r>
      <w:r w:rsidRPr="00BD2153">
        <w:rPr>
          <w:rFonts w:ascii="Times New Roman" w:hAnsi="Times New Roman" w:cs="Times New Roman"/>
          <w:sz w:val="28"/>
          <w:szCs w:val="28"/>
        </w:rPr>
        <w:t xml:space="preserve">родители и педагоги  должны ему в этом помочь. Если ребенок проявит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активность  в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отношении своего здоровья, то с поставленной задачей </w:t>
      </w:r>
      <w:r w:rsidR="00BD2153" w:rsidRPr="00BD2153">
        <w:rPr>
          <w:rFonts w:ascii="Times New Roman" w:hAnsi="Times New Roman" w:cs="Times New Roman"/>
          <w:sz w:val="28"/>
          <w:szCs w:val="28"/>
        </w:rPr>
        <w:t xml:space="preserve">взрослые </w:t>
      </w:r>
      <w:r w:rsidRPr="00BD2153">
        <w:rPr>
          <w:rFonts w:ascii="Times New Roman" w:hAnsi="Times New Roman" w:cs="Times New Roman"/>
          <w:sz w:val="28"/>
          <w:szCs w:val="28"/>
        </w:rPr>
        <w:t xml:space="preserve"> справились.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Но  прежде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чем это произойдет, не</w:t>
      </w:r>
      <w:r w:rsidR="00BD2153" w:rsidRPr="00BD2153">
        <w:rPr>
          <w:rFonts w:ascii="Times New Roman" w:hAnsi="Times New Roman" w:cs="Times New Roman"/>
          <w:sz w:val="28"/>
          <w:szCs w:val="28"/>
        </w:rPr>
        <w:t>обходима упорная работа родителей и педагогов</w:t>
      </w:r>
      <w:r w:rsidRPr="00BD2153">
        <w:rPr>
          <w:rFonts w:ascii="Times New Roman" w:hAnsi="Times New Roman" w:cs="Times New Roman"/>
          <w:sz w:val="28"/>
          <w:szCs w:val="28"/>
        </w:rPr>
        <w:t>, их терпение</w:t>
      </w:r>
      <w:r w:rsidR="00D97399" w:rsidRPr="00BD2153">
        <w:rPr>
          <w:rFonts w:ascii="Times New Roman" w:hAnsi="Times New Roman" w:cs="Times New Roman"/>
          <w:sz w:val="28"/>
          <w:szCs w:val="28"/>
        </w:rPr>
        <w:t xml:space="preserve">, выдержка,  а также </w:t>
      </w:r>
      <w:r w:rsidR="00BD2153" w:rsidRPr="00BD2153">
        <w:rPr>
          <w:rFonts w:ascii="Times New Roman" w:hAnsi="Times New Roman" w:cs="Times New Roman"/>
          <w:sz w:val="28"/>
          <w:szCs w:val="28"/>
        </w:rPr>
        <w:t>большое</w:t>
      </w:r>
      <w:r w:rsidR="00D97399" w:rsidRPr="00BD2153">
        <w:rPr>
          <w:rFonts w:ascii="Times New Roman" w:hAnsi="Times New Roman" w:cs="Times New Roman"/>
          <w:sz w:val="28"/>
          <w:szCs w:val="28"/>
        </w:rPr>
        <w:t xml:space="preserve"> желание вырастить каждого ребенка здоровым.</w:t>
      </w:r>
    </w:p>
    <w:p w14:paraId="41341951" w14:textId="77777777" w:rsidR="007E1096" w:rsidRPr="00BD2153" w:rsidRDefault="00BD2153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Вся педагогическая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р</w:t>
      </w:r>
      <w:r w:rsidR="00D97399" w:rsidRPr="00BD2153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BA0E36" w:rsidRPr="00BD2153">
        <w:rPr>
          <w:rFonts w:ascii="Times New Roman" w:hAnsi="Times New Roman" w:cs="Times New Roman"/>
          <w:sz w:val="28"/>
          <w:szCs w:val="28"/>
        </w:rPr>
        <w:t xml:space="preserve"> заключается</w:t>
      </w:r>
      <w:proofErr w:type="gramEnd"/>
      <w:r w:rsidR="00BA0E36" w:rsidRPr="00BD2153">
        <w:rPr>
          <w:rFonts w:ascii="Times New Roman" w:hAnsi="Times New Roman" w:cs="Times New Roman"/>
          <w:sz w:val="28"/>
          <w:szCs w:val="28"/>
        </w:rPr>
        <w:t xml:space="preserve">  не только в том, чтобы дать знания детям, но и в том, чтобы сформировать  сознательную установку на здоровый образ жизни, научить </w:t>
      </w:r>
      <w:r w:rsidR="00D97399" w:rsidRPr="00BD215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A0E36" w:rsidRPr="00BD2153">
        <w:rPr>
          <w:rFonts w:ascii="Times New Roman" w:hAnsi="Times New Roman" w:cs="Times New Roman"/>
          <w:sz w:val="28"/>
          <w:szCs w:val="28"/>
        </w:rPr>
        <w:t>с малых лет жить  в гармонии с собой и окружающим миром.</w:t>
      </w:r>
    </w:p>
    <w:p w14:paraId="06BC0395" w14:textId="77777777" w:rsidR="00BA0E36" w:rsidRPr="00BD2153" w:rsidRDefault="00BA0E36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Развитие ребенка, его личностных качеств во многом определяется взаимоотношениями, которые складываются у ребенка с окружающими его близкими людьми. </w:t>
      </w:r>
    </w:p>
    <w:p w14:paraId="75E225B8" w14:textId="03EACF3F" w:rsidR="000C7AAA" w:rsidRPr="00BD2153" w:rsidRDefault="000C7AAA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Причиной формирования определенного отношения к здоровью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ребенка  являются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сами взрослые как носители  определенных  физических и психических качеств. Человек,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который  сам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 не выглядит  здоровым или пренебрежительно  относиться к своему здоровью, не может сформировать  правильно</w:t>
      </w:r>
      <w:r w:rsidR="00BD2153" w:rsidRPr="00BD2153">
        <w:rPr>
          <w:rFonts w:ascii="Times New Roman" w:hAnsi="Times New Roman" w:cs="Times New Roman"/>
          <w:sz w:val="28"/>
          <w:szCs w:val="28"/>
        </w:rPr>
        <w:t>е отношение к здоровью у детей</w:t>
      </w:r>
      <w:r w:rsidRPr="00BD2153">
        <w:rPr>
          <w:rFonts w:ascii="Times New Roman" w:hAnsi="Times New Roman" w:cs="Times New Roman"/>
          <w:sz w:val="28"/>
          <w:szCs w:val="28"/>
        </w:rPr>
        <w:t xml:space="preserve">. Чтобы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сформировать  правильное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отношение к своему здоровью у ребенка необходимо применить способ опосредованного воздействия через использование любимых игрушек, которые становятся главными  действующими  лицами. </w:t>
      </w:r>
      <w:r w:rsidR="009C46AB">
        <w:rPr>
          <w:rFonts w:ascii="Times New Roman" w:hAnsi="Times New Roman" w:cs="Times New Roman"/>
          <w:sz w:val="28"/>
          <w:szCs w:val="28"/>
        </w:rPr>
        <w:t>Выполняя</w:t>
      </w:r>
      <w:r w:rsidRPr="00BD2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 дидактической</w:t>
      </w:r>
      <w:proofErr w:type="gramEnd"/>
      <w:r w:rsidR="00FE61A7" w:rsidRPr="00BD2153">
        <w:rPr>
          <w:rFonts w:ascii="Times New Roman" w:hAnsi="Times New Roman" w:cs="Times New Roman"/>
          <w:sz w:val="28"/>
          <w:szCs w:val="28"/>
        </w:rPr>
        <w:t xml:space="preserve"> </w:t>
      </w:r>
      <w:r w:rsidRPr="00BD2153">
        <w:rPr>
          <w:rFonts w:ascii="Times New Roman" w:hAnsi="Times New Roman" w:cs="Times New Roman"/>
          <w:sz w:val="28"/>
          <w:szCs w:val="28"/>
        </w:rPr>
        <w:t>игры, ребенок должен помогать игрушке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, </w:t>
      </w:r>
      <w:r w:rsidRPr="00BD2153">
        <w:rPr>
          <w:rFonts w:ascii="Times New Roman" w:hAnsi="Times New Roman" w:cs="Times New Roman"/>
          <w:sz w:val="28"/>
          <w:szCs w:val="28"/>
        </w:rPr>
        <w:t xml:space="preserve"> выполнять все нужные действия: например, вовремя вставать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 утром, делать зарядку, умываться, правильно  принимать пищу, одеваться на прогулку, вовремя ложиться спать, убирать со стола</w:t>
      </w:r>
      <w:r w:rsidR="009C46AB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. Подобный прием модно использовать для подготовки ребенка </w:t>
      </w:r>
      <w:proofErr w:type="gramStart"/>
      <w:r w:rsidR="00FE61A7" w:rsidRPr="00BD2153">
        <w:rPr>
          <w:rFonts w:ascii="Times New Roman" w:hAnsi="Times New Roman" w:cs="Times New Roman"/>
          <w:sz w:val="28"/>
          <w:szCs w:val="28"/>
        </w:rPr>
        <w:t>в  определенным</w:t>
      </w:r>
      <w:proofErr w:type="gramEnd"/>
      <w:r w:rsidR="00FE61A7" w:rsidRPr="00BD2153">
        <w:rPr>
          <w:rFonts w:ascii="Times New Roman" w:hAnsi="Times New Roman" w:cs="Times New Roman"/>
          <w:sz w:val="28"/>
          <w:szCs w:val="28"/>
        </w:rPr>
        <w:t xml:space="preserve"> неприятным процедурам: прививки, осмотр  у зубного врача и т. д.</w:t>
      </w:r>
      <w:r w:rsidR="00BD2153" w:rsidRPr="00BD2153">
        <w:rPr>
          <w:rFonts w:ascii="Times New Roman" w:hAnsi="Times New Roman" w:cs="Times New Roman"/>
          <w:sz w:val="28"/>
          <w:szCs w:val="28"/>
        </w:rPr>
        <w:t xml:space="preserve"> 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Формирование  у ребенка навыков безопасного для жизни и здорового поведения </w:t>
      </w:r>
      <w:r w:rsidR="009C46AB">
        <w:rPr>
          <w:rFonts w:ascii="Times New Roman" w:hAnsi="Times New Roman" w:cs="Times New Roman"/>
          <w:sz w:val="28"/>
          <w:szCs w:val="28"/>
        </w:rPr>
        <w:t>может</w:t>
      </w:r>
      <w:r w:rsidR="00FE61A7" w:rsidRPr="00BD2153">
        <w:rPr>
          <w:rFonts w:ascii="Times New Roman" w:hAnsi="Times New Roman" w:cs="Times New Roman"/>
          <w:sz w:val="28"/>
          <w:szCs w:val="28"/>
        </w:rPr>
        <w:t xml:space="preserve"> строиться на воспитании тех  или иных привычек. Привычка</w:t>
      </w:r>
      <w:proofErr w:type="gramStart"/>
      <w:r w:rsidR="00FE61A7" w:rsidRPr="00BD215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FE61A7" w:rsidRPr="00BD2153">
        <w:rPr>
          <w:rFonts w:ascii="Times New Roman" w:hAnsi="Times New Roman" w:cs="Times New Roman"/>
          <w:sz w:val="28"/>
          <w:szCs w:val="28"/>
        </w:rPr>
        <w:t xml:space="preserve"> поведение, образ действий, ставших для кого- либо в жизни обычным, постоянным, которая формируется на основе навыка. Очень важно, чтобы привычки </w:t>
      </w:r>
      <w:proofErr w:type="gramStart"/>
      <w:r w:rsidR="00FE61A7" w:rsidRPr="00BD2153">
        <w:rPr>
          <w:rFonts w:ascii="Times New Roman" w:hAnsi="Times New Roman" w:cs="Times New Roman"/>
          <w:sz w:val="28"/>
          <w:szCs w:val="28"/>
        </w:rPr>
        <w:t>формировались  вовремя</w:t>
      </w:r>
      <w:proofErr w:type="gramEnd"/>
      <w:r w:rsidR="00FE61A7" w:rsidRPr="00BD2153">
        <w:rPr>
          <w:rFonts w:ascii="Times New Roman" w:hAnsi="Times New Roman" w:cs="Times New Roman"/>
          <w:sz w:val="28"/>
          <w:szCs w:val="28"/>
        </w:rPr>
        <w:t xml:space="preserve">. Привычка формируется тогда, когда </w:t>
      </w:r>
      <w:proofErr w:type="gramStart"/>
      <w:r w:rsidR="00FE61A7" w:rsidRPr="00BD2153">
        <w:rPr>
          <w:rFonts w:ascii="Times New Roman" w:hAnsi="Times New Roman" w:cs="Times New Roman"/>
          <w:sz w:val="28"/>
          <w:szCs w:val="28"/>
        </w:rPr>
        <w:t>возникает  новый</w:t>
      </w:r>
      <w:proofErr w:type="gramEnd"/>
      <w:r w:rsidR="00FE61A7" w:rsidRPr="00BD2153">
        <w:rPr>
          <w:rFonts w:ascii="Times New Roman" w:hAnsi="Times New Roman" w:cs="Times New Roman"/>
          <w:sz w:val="28"/>
          <w:szCs w:val="28"/>
        </w:rPr>
        <w:t xml:space="preserve"> вид  деятельности, </w:t>
      </w:r>
      <w:r w:rsidR="00FE61A7" w:rsidRPr="00BD2153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 новые вещи, обязанности. Поэтому </w:t>
      </w:r>
      <w:proofErr w:type="gramStart"/>
      <w:r w:rsidR="00FE61A7" w:rsidRPr="00BD2153">
        <w:rPr>
          <w:rFonts w:ascii="Times New Roman" w:hAnsi="Times New Roman" w:cs="Times New Roman"/>
          <w:sz w:val="28"/>
          <w:szCs w:val="28"/>
        </w:rPr>
        <w:t>взрослые</w:t>
      </w:r>
      <w:r w:rsidR="00D97399" w:rsidRPr="00BD2153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D97399" w:rsidRPr="00BD2153">
        <w:rPr>
          <w:rFonts w:ascii="Times New Roman" w:hAnsi="Times New Roman" w:cs="Times New Roman"/>
          <w:sz w:val="28"/>
          <w:szCs w:val="28"/>
        </w:rPr>
        <w:t xml:space="preserve"> ос</w:t>
      </w:r>
      <w:r w:rsidR="00FE61A7" w:rsidRPr="00BD2153">
        <w:rPr>
          <w:rFonts w:ascii="Times New Roman" w:hAnsi="Times New Roman" w:cs="Times New Roman"/>
          <w:sz w:val="28"/>
          <w:szCs w:val="28"/>
        </w:rPr>
        <w:t>обым вниманием должны относиться к тем действиям, которые встречаются в жизни ребенка впервые.</w:t>
      </w:r>
    </w:p>
    <w:p w14:paraId="7FCE05B1" w14:textId="6CF52B02" w:rsidR="00FE61A7" w:rsidRPr="00BD2153" w:rsidRDefault="00FE61A7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Привычки формируются не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только  словами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>, но и примером взрослых. Каждое указание</w:t>
      </w:r>
      <w:r w:rsidR="005D319F" w:rsidRPr="00BD2153">
        <w:rPr>
          <w:rFonts w:ascii="Times New Roman" w:hAnsi="Times New Roman" w:cs="Times New Roman"/>
          <w:sz w:val="28"/>
          <w:szCs w:val="28"/>
        </w:rPr>
        <w:t xml:space="preserve"> ребенку на необходимость выполнения того или иного действия должно </w:t>
      </w:r>
      <w:r w:rsidR="009C46AB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D319F" w:rsidRPr="00BD2153">
        <w:rPr>
          <w:rFonts w:ascii="Times New Roman" w:hAnsi="Times New Roman" w:cs="Times New Roman"/>
          <w:sz w:val="28"/>
          <w:szCs w:val="28"/>
        </w:rPr>
        <w:t>сопровождаться объяснениями, почему его нужно выполнить. Конечно же для закрепления привычки большое значение имеет похвала взрослого на первых порах. Очень важен для ребенка положительный результат.</w:t>
      </w:r>
    </w:p>
    <w:p w14:paraId="1DBD4F43" w14:textId="77777777" w:rsidR="00BD2153" w:rsidRPr="00BD2153" w:rsidRDefault="00BD2153" w:rsidP="00486C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68FD7" w14:textId="77777777" w:rsidR="00BD2153" w:rsidRPr="00BD2153" w:rsidRDefault="00BD2153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Примерные дидактические игры по формированию ЗОЖ у воспитанников старшей группы ДОУ</w:t>
      </w:r>
    </w:p>
    <w:p w14:paraId="6518DE0E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Почему заболела кукла Катя?</w:t>
      </w:r>
    </w:p>
    <w:p w14:paraId="060BACB6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Откуда берутся болезни?</w:t>
      </w:r>
    </w:p>
    <w:p w14:paraId="08ED82A2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Правила </w:t>
      </w:r>
      <w:proofErr w:type="gramStart"/>
      <w:r w:rsidRPr="00BD2153">
        <w:rPr>
          <w:rFonts w:ascii="Times New Roman" w:hAnsi="Times New Roman" w:cs="Times New Roman"/>
          <w:sz w:val="28"/>
          <w:szCs w:val="28"/>
        </w:rPr>
        <w:t>поведения  в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случае болезни</w:t>
      </w:r>
    </w:p>
    <w:p w14:paraId="1AB94364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Лекарства- спасатели, лекарства- враги</w:t>
      </w:r>
    </w:p>
    <w:p w14:paraId="505B1231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Как нужно вести себя с врачом.</w:t>
      </w:r>
    </w:p>
    <w:p w14:paraId="50D5CAD9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Правила безопасного поведения дома.</w:t>
      </w:r>
    </w:p>
    <w:p w14:paraId="34D3D9FF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153">
        <w:rPr>
          <w:rFonts w:ascii="Times New Roman" w:hAnsi="Times New Roman" w:cs="Times New Roman"/>
          <w:sz w:val="28"/>
          <w:szCs w:val="28"/>
        </w:rPr>
        <w:t>Правила  поведения</w:t>
      </w:r>
      <w:proofErr w:type="gramEnd"/>
      <w:r w:rsidRPr="00BD2153">
        <w:rPr>
          <w:rFonts w:ascii="Times New Roman" w:hAnsi="Times New Roman" w:cs="Times New Roman"/>
          <w:sz w:val="28"/>
          <w:szCs w:val="28"/>
        </w:rPr>
        <w:t xml:space="preserve"> на улице.</w:t>
      </w:r>
    </w:p>
    <w:p w14:paraId="3E5EEC72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Правила поведения с домашними животными.</w:t>
      </w:r>
    </w:p>
    <w:p w14:paraId="5AA19EF7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Как вести себя в случае пожара</w:t>
      </w:r>
    </w:p>
    <w:p w14:paraId="055C4380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Правила поведения в общественном транспорте</w:t>
      </w:r>
    </w:p>
    <w:p w14:paraId="3F9629D7" w14:textId="77777777" w:rsidR="00BD2153" w:rsidRPr="00BD2153" w:rsidRDefault="00BD2153" w:rsidP="00486C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Мы закаляемся</w:t>
      </w:r>
    </w:p>
    <w:p w14:paraId="7ECFFA9D" w14:textId="77777777" w:rsidR="00E1793A" w:rsidRPr="00BD2153" w:rsidRDefault="00E1793A" w:rsidP="00486C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E4D41" w14:textId="77777777" w:rsidR="00E1793A" w:rsidRPr="00BD2153" w:rsidRDefault="00E1793A" w:rsidP="00486C13">
      <w:pPr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Дида</w:t>
      </w:r>
      <w:r w:rsidR="00BD2153" w:rsidRPr="00BD2153">
        <w:rPr>
          <w:rFonts w:ascii="Times New Roman" w:hAnsi="Times New Roman" w:cs="Times New Roman"/>
          <w:sz w:val="28"/>
          <w:szCs w:val="28"/>
        </w:rPr>
        <w:t>ктическая игра «Полезные/вредные привычки</w:t>
      </w:r>
      <w:r w:rsidRPr="00BD2153">
        <w:rPr>
          <w:rFonts w:ascii="Times New Roman" w:hAnsi="Times New Roman" w:cs="Times New Roman"/>
          <w:sz w:val="28"/>
          <w:szCs w:val="28"/>
        </w:rPr>
        <w:t>».</w:t>
      </w:r>
    </w:p>
    <w:p w14:paraId="04765F9A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Цели: систематизировать представления детей о здоровье, здоровом образе жизни, и гигиене, развивать речь, внимание, память.</w:t>
      </w:r>
    </w:p>
    <w:p w14:paraId="4C3E5822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EC7EB3E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Материал: кубик с иллюстрациями.</w:t>
      </w:r>
    </w:p>
    <w:p w14:paraId="269869AA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01A64D1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 xml:space="preserve">Ход игры: воспитатель предлагает детям </w:t>
      </w:r>
      <w:r w:rsidR="00BD2153" w:rsidRPr="00BD2153">
        <w:rPr>
          <w:sz w:val="28"/>
          <w:szCs w:val="28"/>
        </w:rPr>
        <w:t>бросить волшебный кубик</w:t>
      </w:r>
      <w:r w:rsidRPr="00BD2153">
        <w:rPr>
          <w:sz w:val="28"/>
          <w:szCs w:val="28"/>
        </w:rPr>
        <w:t>.</w:t>
      </w:r>
      <w:r w:rsidR="00BD2153" w:rsidRPr="00BD2153">
        <w:rPr>
          <w:sz w:val="28"/>
          <w:szCs w:val="28"/>
        </w:rPr>
        <w:t xml:space="preserve"> Ребенок бросает кубик, рассматривает иллюстрацию и объясняет</w:t>
      </w:r>
      <w:r w:rsidRPr="00BD2153">
        <w:rPr>
          <w:sz w:val="28"/>
          <w:szCs w:val="28"/>
        </w:rPr>
        <w:t>, что нужно делать в данной ситуации.</w:t>
      </w:r>
    </w:p>
    <w:p w14:paraId="4F9A7965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Комментарии воспитателя к карточкам:</w:t>
      </w:r>
    </w:p>
    <w:p w14:paraId="742FFEDD" w14:textId="77777777" w:rsidR="00E1793A" w:rsidRPr="00BD2153" w:rsidRDefault="00E1793A" w:rsidP="00486C1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051690E" w14:textId="77777777" w:rsidR="00BD2153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1. Пусть запомнят все ребята:</w:t>
      </w:r>
    </w:p>
    <w:p w14:paraId="7E383931" w14:textId="77777777" w:rsidR="00BD2153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Регулярно мыться надо</w:t>
      </w:r>
    </w:p>
    <w:p w14:paraId="4DF6F76C" w14:textId="77777777" w:rsidR="00BD2153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lastRenderedPageBreak/>
        <w:t>И водичкой обливаться,</w:t>
      </w:r>
    </w:p>
    <w:p w14:paraId="167ED65C" w14:textId="77777777" w:rsidR="00BD2153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 xml:space="preserve">Чтоб расти и закаляться. </w:t>
      </w:r>
    </w:p>
    <w:p w14:paraId="1AF23F05" w14:textId="77777777" w:rsidR="00E1793A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 xml:space="preserve">2. </w:t>
      </w:r>
      <w:r w:rsidR="00E1793A" w:rsidRPr="00BD2153">
        <w:rPr>
          <w:sz w:val="28"/>
          <w:szCs w:val="28"/>
        </w:rPr>
        <w:t>Очень важно надо знать</w:t>
      </w:r>
    </w:p>
    <w:p w14:paraId="5A68741D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Всем ребятам и тебе:</w:t>
      </w:r>
    </w:p>
    <w:p w14:paraId="743B5972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Ногти надо постригать</w:t>
      </w:r>
    </w:p>
    <w:p w14:paraId="23E34D3F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И держать их в чистоте!</w:t>
      </w:r>
    </w:p>
    <w:p w14:paraId="621733D7" w14:textId="77777777" w:rsidR="00BD2153" w:rsidRPr="00BD2153" w:rsidRDefault="00BD2153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3. Зубы чтоб всегда блестели,</w:t>
      </w:r>
    </w:p>
    <w:p w14:paraId="2F2CA3A9" w14:textId="77777777" w:rsidR="00BD2153" w:rsidRPr="00BD2153" w:rsidRDefault="00BD2153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Никогда чтоб не болели,</w:t>
      </w:r>
    </w:p>
    <w:p w14:paraId="5E8F5B17" w14:textId="77777777" w:rsidR="00BD2153" w:rsidRPr="00BD2153" w:rsidRDefault="00BD2153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>Будет пусть тебе не лень</w:t>
      </w:r>
    </w:p>
    <w:p w14:paraId="3CA6733F" w14:textId="77777777" w:rsidR="00E1793A" w:rsidRPr="00BD2153" w:rsidRDefault="00BD2153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53">
        <w:rPr>
          <w:rFonts w:ascii="Times New Roman" w:hAnsi="Times New Roman" w:cs="Times New Roman"/>
          <w:sz w:val="28"/>
          <w:szCs w:val="28"/>
        </w:rPr>
        <w:t xml:space="preserve">Чистить их два раза в день. </w:t>
      </w:r>
    </w:p>
    <w:p w14:paraId="58A01552" w14:textId="77777777" w:rsidR="00E1793A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4.</w:t>
      </w:r>
      <w:r w:rsidR="00E1793A" w:rsidRPr="00BD2153">
        <w:rPr>
          <w:sz w:val="28"/>
          <w:szCs w:val="28"/>
        </w:rPr>
        <w:t>Вот еще совет простой:</w:t>
      </w:r>
    </w:p>
    <w:p w14:paraId="105ED80A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Руки мой перед едой!</w:t>
      </w:r>
    </w:p>
    <w:p w14:paraId="2192A4AB" w14:textId="77777777" w:rsidR="00E1793A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 xml:space="preserve">5. </w:t>
      </w:r>
      <w:r w:rsidR="00E1793A" w:rsidRPr="00BD2153">
        <w:rPr>
          <w:sz w:val="28"/>
          <w:szCs w:val="28"/>
        </w:rPr>
        <w:t>Обязательное правило соблюдать не забывай:</w:t>
      </w:r>
    </w:p>
    <w:p w14:paraId="11C3EDF8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Рот при кашле и чихании ты ладошкой прикрывай!"</w:t>
      </w:r>
    </w:p>
    <w:p w14:paraId="248CFF43" w14:textId="77777777" w:rsidR="00E1793A" w:rsidRPr="00BD2153" w:rsidRDefault="00BD2153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6</w:t>
      </w:r>
      <w:r w:rsidR="00E1793A" w:rsidRPr="00BD2153">
        <w:rPr>
          <w:sz w:val="28"/>
          <w:szCs w:val="28"/>
        </w:rPr>
        <w:t>."Полотенце, и расческа,</w:t>
      </w:r>
    </w:p>
    <w:p w14:paraId="502981B5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И стакан, зубная щетка</w:t>
      </w:r>
    </w:p>
    <w:p w14:paraId="6361EAD2" w14:textId="77777777" w:rsidR="00E1793A" w:rsidRPr="00BD2153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Быть всегда должны своими -</w:t>
      </w:r>
    </w:p>
    <w:p w14:paraId="3E7A73F9" w14:textId="77777777" w:rsidR="00F96FD6" w:rsidRPr="003474CA" w:rsidRDefault="00E1793A" w:rsidP="00486C13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D2153">
        <w:rPr>
          <w:sz w:val="28"/>
          <w:szCs w:val="28"/>
        </w:rPr>
        <w:t>Ты не пользуйся чужими!"</w:t>
      </w:r>
    </w:p>
    <w:p w14:paraId="7ABFF0B2" w14:textId="77777777" w:rsidR="00F96FD6" w:rsidRPr="003474CA" w:rsidRDefault="00F96FD6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1"/>
          <w:szCs w:val="21"/>
        </w:rPr>
      </w:pPr>
    </w:p>
    <w:p w14:paraId="3081C351" w14:textId="77777777" w:rsidR="00F96FD6" w:rsidRPr="00486C13" w:rsidRDefault="003474CA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486C13">
        <w:rPr>
          <w:bCs/>
          <w:sz w:val="28"/>
          <w:szCs w:val="28"/>
        </w:rPr>
        <w:t>Дидактическая игра: «</w:t>
      </w:r>
      <w:r w:rsidR="00F96FD6" w:rsidRPr="00486C13">
        <w:rPr>
          <w:bCs/>
          <w:sz w:val="28"/>
          <w:szCs w:val="28"/>
        </w:rPr>
        <w:t>Полезная и вредная еда</w:t>
      </w:r>
      <w:r w:rsidRPr="00486C13">
        <w:rPr>
          <w:bCs/>
          <w:sz w:val="28"/>
          <w:szCs w:val="28"/>
        </w:rPr>
        <w:t>»</w:t>
      </w:r>
    </w:p>
    <w:p w14:paraId="7D2ECE91" w14:textId="77777777" w:rsidR="00F96FD6" w:rsidRPr="003474CA" w:rsidRDefault="00F96FD6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74CA">
        <w:rPr>
          <w:bCs/>
          <w:iCs/>
          <w:sz w:val="28"/>
          <w:szCs w:val="28"/>
        </w:rPr>
        <w:t>Цель:</w:t>
      </w:r>
      <w:r w:rsidR="003474CA">
        <w:rPr>
          <w:sz w:val="28"/>
          <w:szCs w:val="28"/>
        </w:rPr>
        <w:t xml:space="preserve"> закреплять </w:t>
      </w:r>
      <w:proofErr w:type="gramStart"/>
      <w:r w:rsidR="003474CA">
        <w:rPr>
          <w:sz w:val="28"/>
          <w:szCs w:val="28"/>
        </w:rPr>
        <w:t xml:space="preserve">представления </w:t>
      </w:r>
      <w:r w:rsidRPr="003474CA">
        <w:rPr>
          <w:sz w:val="28"/>
          <w:szCs w:val="28"/>
        </w:rPr>
        <w:t xml:space="preserve"> детей</w:t>
      </w:r>
      <w:proofErr w:type="gramEnd"/>
      <w:r w:rsidRPr="003474CA">
        <w:rPr>
          <w:sz w:val="28"/>
          <w:szCs w:val="28"/>
        </w:rPr>
        <w:t xml:space="preserve"> о том, какая еда полезна</w:t>
      </w:r>
      <w:r w:rsidR="003474CA">
        <w:rPr>
          <w:sz w:val="28"/>
          <w:szCs w:val="28"/>
        </w:rPr>
        <w:t>я</w:t>
      </w:r>
      <w:r w:rsidRPr="003474CA">
        <w:rPr>
          <w:sz w:val="28"/>
          <w:szCs w:val="28"/>
        </w:rPr>
        <w:t>, какая вредна</w:t>
      </w:r>
      <w:r w:rsidR="003474CA">
        <w:rPr>
          <w:sz w:val="28"/>
          <w:szCs w:val="28"/>
        </w:rPr>
        <w:t>я для организма, учить объяснять свой ответ.</w:t>
      </w:r>
    </w:p>
    <w:p w14:paraId="07B79035" w14:textId="77777777" w:rsidR="00F96FD6" w:rsidRPr="003474CA" w:rsidRDefault="00F96FD6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proofErr w:type="gramStart"/>
      <w:r w:rsidRPr="003474CA">
        <w:rPr>
          <w:bCs/>
          <w:iCs/>
          <w:sz w:val="28"/>
          <w:szCs w:val="28"/>
        </w:rPr>
        <w:t>Оборудование:</w:t>
      </w:r>
      <w:r w:rsidR="003474CA">
        <w:rPr>
          <w:sz w:val="28"/>
          <w:szCs w:val="28"/>
        </w:rPr>
        <w:t>  к</w:t>
      </w:r>
      <w:r w:rsidRPr="003474CA">
        <w:rPr>
          <w:sz w:val="28"/>
          <w:szCs w:val="28"/>
        </w:rPr>
        <w:t>арточки</w:t>
      </w:r>
      <w:proofErr w:type="gramEnd"/>
      <w:r w:rsidRPr="003474CA">
        <w:rPr>
          <w:sz w:val="28"/>
          <w:szCs w:val="28"/>
        </w:rPr>
        <w:t xml:space="preserve"> зелёного и </w:t>
      </w:r>
      <w:r w:rsidR="003474CA">
        <w:rPr>
          <w:sz w:val="28"/>
          <w:szCs w:val="28"/>
        </w:rPr>
        <w:t>красного цвета,</w:t>
      </w:r>
      <w:r w:rsidRPr="003474CA">
        <w:rPr>
          <w:sz w:val="28"/>
          <w:szCs w:val="28"/>
        </w:rPr>
        <w:t xml:space="preserve">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</w:t>
      </w:r>
      <w:r w:rsidR="003474CA">
        <w:rPr>
          <w:sz w:val="28"/>
          <w:szCs w:val="28"/>
        </w:rPr>
        <w:t xml:space="preserve"> и т. д.</w:t>
      </w:r>
      <w:r w:rsidRPr="003474CA">
        <w:rPr>
          <w:sz w:val="28"/>
          <w:szCs w:val="28"/>
        </w:rPr>
        <w:t xml:space="preserve">); </w:t>
      </w:r>
      <w:r w:rsidR="003474CA">
        <w:rPr>
          <w:sz w:val="28"/>
          <w:szCs w:val="28"/>
        </w:rPr>
        <w:t xml:space="preserve">фишки, </w:t>
      </w:r>
      <w:r w:rsidRPr="003474CA">
        <w:rPr>
          <w:sz w:val="28"/>
          <w:szCs w:val="28"/>
        </w:rPr>
        <w:t xml:space="preserve">вырезанные из цветного </w:t>
      </w:r>
      <w:r w:rsidR="003474CA">
        <w:rPr>
          <w:sz w:val="28"/>
          <w:szCs w:val="28"/>
        </w:rPr>
        <w:t>картона яблоко, морковка, груша</w:t>
      </w:r>
      <w:r w:rsidRPr="003474CA">
        <w:rPr>
          <w:sz w:val="28"/>
          <w:szCs w:val="28"/>
        </w:rPr>
        <w:t>.</w:t>
      </w:r>
    </w:p>
    <w:p w14:paraId="2823FABA" w14:textId="77777777" w:rsidR="00F96FD6" w:rsidRPr="003474CA" w:rsidRDefault="00F96FD6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3474CA">
        <w:rPr>
          <w:bCs/>
          <w:iCs/>
          <w:sz w:val="28"/>
          <w:szCs w:val="28"/>
        </w:rPr>
        <w:t>Ход игры:</w:t>
      </w:r>
      <w:r w:rsidRPr="003474CA">
        <w:rPr>
          <w:sz w:val="28"/>
          <w:szCs w:val="28"/>
        </w:rPr>
        <w:t> </w:t>
      </w:r>
      <w:r w:rsidR="003474CA">
        <w:rPr>
          <w:sz w:val="28"/>
          <w:szCs w:val="28"/>
        </w:rPr>
        <w:t xml:space="preserve">на столах лежат </w:t>
      </w:r>
      <w:r w:rsidRPr="003474CA">
        <w:rPr>
          <w:sz w:val="28"/>
          <w:szCs w:val="28"/>
        </w:rPr>
        <w:t>картинки с изображением различных продуктов питания.</w:t>
      </w:r>
      <w:r w:rsidR="003474CA">
        <w:rPr>
          <w:sz w:val="28"/>
          <w:szCs w:val="28"/>
        </w:rPr>
        <w:t xml:space="preserve"> Необходимо выбрать и </w:t>
      </w:r>
      <w:proofErr w:type="gramStart"/>
      <w:r w:rsidR="003474CA">
        <w:rPr>
          <w:sz w:val="28"/>
          <w:szCs w:val="28"/>
        </w:rPr>
        <w:t>разложить  п</w:t>
      </w:r>
      <w:r w:rsidRPr="003474CA">
        <w:rPr>
          <w:sz w:val="28"/>
          <w:szCs w:val="28"/>
        </w:rPr>
        <w:t>од</w:t>
      </w:r>
      <w:proofErr w:type="gramEnd"/>
      <w:r w:rsidRPr="003474CA">
        <w:rPr>
          <w:sz w:val="28"/>
          <w:szCs w:val="28"/>
        </w:rPr>
        <w:t xml:space="preserve"> зелёную картинку </w:t>
      </w:r>
      <w:r w:rsidR="003474CA">
        <w:rPr>
          <w:sz w:val="28"/>
          <w:szCs w:val="28"/>
        </w:rPr>
        <w:t>-</w:t>
      </w:r>
      <w:r w:rsidRPr="003474CA">
        <w:rPr>
          <w:sz w:val="28"/>
          <w:szCs w:val="28"/>
        </w:rPr>
        <w:t xml:space="preserve">картинки с полезной едой, а под красную – с вредной, в случае ошибки исправления не допускаются. </w:t>
      </w:r>
      <w:r w:rsidR="003474CA">
        <w:rPr>
          <w:sz w:val="28"/>
          <w:szCs w:val="28"/>
        </w:rPr>
        <w:t>Правильный ответ поощряется фишкой</w:t>
      </w:r>
      <w:r w:rsidR="00486C13">
        <w:rPr>
          <w:sz w:val="28"/>
          <w:szCs w:val="28"/>
        </w:rPr>
        <w:t>.</w:t>
      </w:r>
    </w:p>
    <w:p w14:paraId="1A43D9F4" w14:textId="77777777" w:rsidR="00F96FD6" w:rsidRDefault="00F96FD6" w:rsidP="00486C13">
      <w:pPr>
        <w:pStyle w:val="a5"/>
        <w:shd w:val="clear" w:color="auto" w:fill="FFFFFF"/>
        <w:spacing w:before="0" w:beforeAutospacing="0" w:after="150" w:afterAutospacing="0" w:line="276" w:lineRule="auto"/>
        <w:jc w:val="both"/>
        <w:rPr>
          <w:rFonts w:ascii="Helvetica" w:hAnsi="Helvetica" w:cs="Helvetica"/>
          <w:color w:val="333333"/>
          <w:sz w:val="21"/>
          <w:szCs w:val="21"/>
        </w:rPr>
      </w:pPr>
    </w:p>
    <w:p w14:paraId="380D2B79" w14:textId="77777777" w:rsidR="00F96FD6" w:rsidRPr="00911DA0" w:rsidRDefault="00F96FD6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A0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3474CA" w:rsidRPr="00911DA0">
        <w:rPr>
          <w:rFonts w:ascii="Times New Roman" w:hAnsi="Times New Roman" w:cs="Times New Roman"/>
          <w:sz w:val="28"/>
          <w:szCs w:val="28"/>
        </w:rPr>
        <w:t>:</w:t>
      </w:r>
    </w:p>
    <w:p w14:paraId="6C49A5E2" w14:textId="77777777" w:rsidR="003474CA" w:rsidRPr="00911DA0" w:rsidRDefault="003474CA" w:rsidP="00486C13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A0">
        <w:rPr>
          <w:rFonts w:ascii="Times New Roman" w:hAnsi="Times New Roman" w:cs="Times New Roman"/>
          <w:sz w:val="28"/>
          <w:szCs w:val="28"/>
        </w:rPr>
        <w:t>Тихомирова Л. Ф. Упражнения на каждый день: Уроки здоровья для детей 5- 8 лет</w:t>
      </w:r>
      <w:r w:rsidR="00911DA0" w:rsidRPr="00911DA0">
        <w:rPr>
          <w:rFonts w:ascii="Times New Roman" w:hAnsi="Times New Roman" w:cs="Times New Roman"/>
          <w:sz w:val="28"/>
          <w:szCs w:val="28"/>
        </w:rPr>
        <w:t>- Ярославль: Академия развития, 2002</w:t>
      </w:r>
    </w:p>
    <w:p w14:paraId="606DC2A4" w14:textId="77777777" w:rsidR="00F96FD6" w:rsidRPr="00911DA0" w:rsidRDefault="00F96FD6" w:rsidP="00486C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EB03" w14:textId="77777777" w:rsidR="00F96FD6" w:rsidRPr="00911DA0" w:rsidRDefault="00F96FD6" w:rsidP="00486C13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DA0">
        <w:rPr>
          <w:rFonts w:ascii="Times New Roman" w:hAnsi="Times New Roman" w:cs="Times New Roman"/>
          <w:sz w:val="28"/>
          <w:szCs w:val="28"/>
        </w:rPr>
        <w:t>Гуменюк Е. И. Будь здоров! Дидактические игры и игровые задания. –Санкт-Петербург: Детство-Пресс, 2011.</w:t>
      </w:r>
    </w:p>
    <w:p w14:paraId="02D4BF57" w14:textId="77777777" w:rsidR="00F96FD6" w:rsidRDefault="00F96FD6" w:rsidP="00F96FD6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sectPr w:rsidR="00F96FD6" w:rsidSect="00486C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0B5"/>
    <w:multiLevelType w:val="hybridMultilevel"/>
    <w:tmpl w:val="55E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5C81"/>
    <w:multiLevelType w:val="hybridMultilevel"/>
    <w:tmpl w:val="189A163E"/>
    <w:lvl w:ilvl="0" w:tplc="7244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253"/>
    <w:multiLevelType w:val="hybridMultilevel"/>
    <w:tmpl w:val="ADCA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6EEC"/>
    <w:multiLevelType w:val="multilevel"/>
    <w:tmpl w:val="2850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D1C61"/>
    <w:multiLevelType w:val="hybridMultilevel"/>
    <w:tmpl w:val="44DC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36"/>
    <w:rsid w:val="000C7AAA"/>
    <w:rsid w:val="0032782E"/>
    <w:rsid w:val="003474CA"/>
    <w:rsid w:val="00486C13"/>
    <w:rsid w:val="004D2B1B"/>
    <w:rsid w:val="00540E1F"/>
    <w:rsid w:val="005D319F"/>
    <w:rsid w:val="006F104A"/>
    <w:rsid w:val="007E1096"/>
    <w:rsid w:val="00857152"/>
    <w:rsid w:val="00911DA0"/>
    <w:rsid w:val="009C46AB"/>
    <w:rsid w:val="00A233AC"/>
    <w:rsid w:val="00A41C39"/>
    <w:rsid w:val="00BA0E36"/>
    <w:rsid w:val="00BD2153"/>
    <w:rsid w:val="00D36D61"/>
    <w:rsid w:val="00D97399"/>
    <w:rsid w:val="00DF6AD9"/>
    <w:rsid w:val="00E1793A"/>
    <w:rsid w:val="00F82372"/>
    <w:rsid w:val="00F96FD6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222B"/>
  <w15:docId w15:val="{E7B2FF4D-619B-42E3-9F6F-C12998B1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179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1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1793A"/>
    <w:pPr>
      <w:spacing w:after="0" w:line="240" w:lineRule="auto"/>
    </w:pPr>
  </w:style>
  <w:style w:type="character" w:styleId="a7">
    <w:name w:val="Strong"/>
    <w:basedOn w:val="a0"/>
    <w:uiPriority w:val="22"/>
    <w:qFormat/>
    <w:rsid w:val="00E1793A"/>
    <w:rPr>
      <w:b/>
      <w:bCs/>
    </w:rPr>
  </w:style>
  <w:style w:type="character" w:styleId="a8">
    <w:name w:val="Emphasis"/>
    <w:basedOn w:val="a0"/>
    <w:uiPriority w:val="20"/>
    <w:qFormat/>
    <w:rsid w:val="00E1793A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347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47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8F64-8210-4864-9718-00347123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 Бондаренко</cp:lastModifiedBy>
  <cp:revision>14</cp:revision>
  <dcterms:created xsi:type="dcterms:W3CDTF">2021-08-15T11:11:00Z</dcterms:created>
  <dcterms:modified xsi:type="dcterms:W3CDTF">2021-12-14T01:58:00Z</dcterms:modified>
</cp:coreProperties>
</file>