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3D" w:rsidRDefault="001E453D" w:rsidP="001E453D">
      <w:pPr>
        <w:spacing w:line="240" w:lineRule="auto"/>
        <w:jc w:val="center"/>
        <w:rPr>
          <w:rFonts w:ascii="Times New Roman" w:hAnsi="Times New Roman"/>
          <w:sz w:val="24"/>
        </w:rPr>
      </w:pPr>
      <w:r>
        <w:rPr>
          <w:rFonts w:ascii="Times New Roman" w:hAnsi="Times New Roman"/>
          <w:sz w:val="24"/>
        </w:rPr>
        <w:t xml:space="preserve">Муниципальное общеобразовательное учреждение </w:t>
      </w:r>
    </w:p>
    <w:p w:rsidR="001E453D" w:rsidRDefault="001E453D" w:rsidP="001E453D">
      <w:pPr>
        <w:spacing w:line="240" w:lineRule="auto"/>
        <w:jc w:val="center"/>
        <w:rPr>
          <w:rFonts w:ascii="Times New Roman" w:hAnsi="Times New Roman"/>
          <w:sz w:val="24"/>
        </w:rPr>
      </w:pPr>
      <w:r>
        <w:rPr>
          <w:rFonts w:ascii="Times New Roman" w:hAnsi="Times New Roman"/>
          <w:sz w:val="24"/>
        </w:rPr>
        <w:t>«Лицей № 3 имени Петра Аркадьевича Столыпина города Ртищево Саратовской области»</w:t>
      </w:r>
    </w:p>
    <w:p w:rsidR="001E453D" w:rsidRDefault="001E453D" w:rsidP="001E453D">
      <w:pPr>
        <w:spacing w:line="240" w:lineRule="auto"/>
        <w:jc w:val="center"/>
        <w:rPr>
          <w:rFonts w:ascii="Times New Roman" w:hAnsi="Times New Roman"/>
          <w:sz w:val="24"/>
        </w:rPr>
      </w:pPr>
    </w:p>
    <w:p w:rsidR="001E453D" w:rsidRDefault="001E453D" w:rsidP="001E453D"/>
    <w:p w:rsidR="001E453D" w:rsidRDefault="001E453D" w:rsidP="001E453D"/>
    <w:p w:rsidR="001E453D" w:rsidRDefault="001E453D" w:rsidP="001E453D"/>
    <w:p w:rsidR="001E453D" w:rsidRDefault="001E453D" w:rsidP="001E453D"/>
    <w:p w:rsidR="001E453D" w:rsidRDefault="001E453D" w:rsidP="001E453D"/>
    <w:p w:rsidR="001E453D" w:rsidRDefault="001E453D" w:rsidP="001E453D">
      <w:pPr>
        <w:spacing w:after="0"/>
        <w:jc w:val="center"/>
      </w:pPr>
      <w:r>
        <w:rPr>
          <w:rFonts w:ascii="Times New Roman" w:eastAsia="Times New Roman" w:hAnsi="Times New Roman" w:cs="Times New Roman"/>
          <w:b/>
          <w:bCs/>
          <w:color w:val="000000"/>
          <w:sz w:val="36"/>
          <w:szCs w:val="36"/>
        </w:rPr>
        <w:t xml:space="preserve"> </w:t>
      </w:r>
      <w:r w:rsidRPr="001C77DA">
        <w:rPr>
          <w:rFonts w:ascii="Times New Roman" w:eastAsia="Times New Roman" w:hAnsi="Times New Roman" w:cs="Times New Roman"/>
          <w:b/>
          <w:bCs/>
          <w:color w:val="000000"/>
          <w:sz w:val="32"/>
          <w:szCs w:val="36"/>
        </w:rPr>
        <w:t xml:space="preserve">Удивительная </w:t>
      </w:r>
      <w:proofErr w:type="spellStart"/>
      <w:r w:rsidRPr="001C77DA">
        <w:rPr>
          <w:rFonts w:ascii="Times New Roman" w:eastAsia="Times New Roman" w:hAnsi="Times New Roman" w:cs="Times New Roman"/>
          <w:b/>
          <w:bCs/>
          <w:color w:val="000000"/>
          <w:sz w:val="32"/>
          <w:szCs w:val="36"/>
        </w:rPr>
        <w:t>Кудыкина</w:t>
      </w:r>
      <w:proofErr w:type="spellEnd"/>
      <w:r w:rsidRPr="001C77DA">
        <w:rPr>
          <w:rFonts w:ascii="Times New Roman" w:eastAsia="Times New Roman" w:hAnsi="Times New Roman" w:cs="Times New Roman"/>
          <w:b/>
          <w:bCs/>
          <w:color w:val="000000"/>
          <w:sz w:val="32"/>
          <w:szCs w:val="36"/>
        </w:rPr>
        <w:t xml:space="preserve"> гора»</w:t>
      </w:r>
    </w:p>
    <w:p w:rsidR="001E453D" w:rsidRDefault="001E453D" w:rsidP="001E453D"/>
    <w:p w:rsidR="001E453D" w:rsidRDefault="001E453D" w:rsidP="001E453D"/>
    <w:p w:rsidR="001E453D" w:rsidRDefault="001E453D" w:rsidP="001E453D"/>
    <w:p w:rsidR="001E453D" w:rsidRDefault="001E453D" w:rsidP="001E453D"/>
    <w:p w:rsidR="001E453D" w:rsidRDefault="001E453D" w:rsidP="001E453D">
      <w:pPr>
        <w:spacing w:after="0"/>
        <w:jc w:val="right"/>
      </w:pPr>
      <w:r>
        <w:tab/>
      </w:r>
    </w:p>
    <w:p w:rsidR="001E453D" w:rsidRDefault="001E453D" w:rsidP="001E453D">
      <w:pPr>
        <w:spacing w:after="0"/>
        <w:jc w:val="right"/>
      </w:pPr>
    </w:p>
    <w:p w:rsidR="001E453D" w:rsidRDefault="001E453D" w:rsidP="001E453D">
      <w:pPr>
        <w:spacing w:after="0"/>
        <w:jc w:val="right"/>
      </w:pPr>
    </w:p>
    <w:p w:rsidR="001E453D" w:rsidRDefault="001E453D" w:rsidP="001E453D">
      <w:pPr>
        <w:spacing w:after="0"/>
        <w:jc w:val="right"/>
      </w:pPr>
    </w:p>
    <w:p w:rsidR="001E453D" w:rsidRDefault="001E453D" w:rsidP="001E453D">
      <w:pPr>
        <w:spacing w:after="0"/>
        <w:jc w:val="right"/>
      </w:pPr>
    </w:p>
    <w:p w:rsidR="001E453D" w:rsidRDefault="001E453D" w:rsidP="001E453D">
      <w:pPr>
        <w:spacing w:after="0"/>
        <w:jc w:val="right"/>
      </w:pPr>
    </w:p>
    <w:p w:rsidR="001E453D" w:rsidRDefault="001E453D" w:rsidP="001E453D">
      <w:pPr>
        <w:spacing w:after="0"/>
        <w:jc w:val="right"/>
      </w:pPr>
    </w:p>
    <w:p w:rsidR="001E453D" w:rsidRDefault="001E453D" w:rsidP="001E453D">
      <w:pPr>
        <w:spacing w:after="0"/>
        <w:jc w:val="right"/>
      </w:pPr>
      <w:r>
        <w:rPr>
          <w:rFonts w:ascii="Times New Roman" w:eastAsia="Times New Roman" w:hAnsi="Times New Roman" w:cs="Times New Roman"/>
          <w:color w:val="000000"/>
          <w:sz w:val="28"/>
          <w:szCs w:val="28"/>
        </w:rPr>
        <w:t>Автор работы:</w:t>
      </w:r>
    </w:p>
    <w:p w:rsidR="001E453D" w:rsidRDefault="001E453D" w:rsidP="001E453D">
      <w:pPr>
        <w:spacing w:after="0"/>
        <w:jc w:val="right"/>
      </w:pPr>
      <w:r>
        <w:tab/>
      </w:r>
      <w:r>
        <w:rPr>
          <w:rFonts w:ascii="Times New Roman" w:eastAsia="Times New Roman" w:hAnsi="Times New Roman" w:cs="Times New Roman"/>
          <w:color w:val="000000"/>
          <w:sz w:val="28"/>
          <w:szCs w:val="28"/>
        </w:rPr>
        <w:t xml:space="preserve">ученица  3  «Б»  класса </w:t>
      </w:r>
    </w:p>
    <w:p w:rsidR="001E453D" w:rsidRDefault="001E453D" w:rsidP="001E453D">
      <w:pPr>
        <w:keepNext/>
        <w:spacing w:after="0"/>
        <w:jc w:val="right"/>
      </w:pPr>
      <w:r>
        <w:tab/>
      </w:r>
      <w:proofErr w:type="spellStart"/>
      <w:r>
        <w:rPr>
          <w:rFonts w:ascii="Times New Roman" w:eastAsia="Times New Roman" w:hAnsi="Times New Roman" w:cs="Times New Roman"/>
          <w:color w:val="000000"/>
          <w:sz w:val="28"/>
          <w:szCs w:val="28"/>
        </w:rPr>
        <w:t>Слесаренко</w:t>
      </w:r>
      <w:proofErr w:type="spellEnd"/>
      <w:r>
        <w:rPr>
          <w:rFonts w:ascii="Times New Roman" w:eastAsia="Times New Roman" w:hAnsi="Times New Roman" w:cs="Times New Roman"/>
          <w:color w:val="000000"/>
          <w:sz w:val="28"/>
          <w:szCs w:val="28"/>
        </w:rPr>
        <w:t xml:space="preserve"> Алёна</w:t>
      </w:r>
    </w:p>
    <w:p w:rsidR="001E453D" w:rsidRDefault="001E453D" w:rsidP="001E453D">
      <w:pPr>
        <w:jc w:val="right"/>
      </w:pPr>
    </w:p>
    <w:p w:rsidR="001E453D" w:rsidRDefault="001E453D" w:rsidP="001E453D">
      <w:pPr>
        <w:jc w:val="right"/>
      </w:pPr>
    </w:p>
    <w:p w:rsidR="001E453D" w:rsidRDefault="001E453D" w:rsidP="001E453D">
      <w:pPr>
        <w:spacing w:after="0"/>
        <w:jc w:val="right"/>
      </w:pPr>
      <w:r>
        <w:tab/>
      </w:r>
      <w:r>
        <w:rPr>
          <w:rFonts w:ascii="Times New Roman" w:eastAsia="Times New Roman" w:hAnsi="Times New Roman" w:cs="Times New Roman"/>
          <w:sz w:val="28"/>
          <w:szCs w:val="28"/>
        </w:rPr>
        <w:t>Руководитель:</w:t>
      </w:r>
    </w:p>
    <w:p w:rsidR="001E453D" w:rsidRPr="00F51AAE" w:rsidRDefault="001E453D" w:rsidP="001E453D">
      <w:pPr>
        <w:keepNext/>
        <w:spacing w:after="0"/>
        <w:jc w:val="right"/>
        <w:rPr>
          <w:rFonts w:ascii="Times New Roman" w:hAnsi="Times New Roman" w:cs="Times New Roman"/>
          <w:sz w:val="28"/>
        </w:rPr>
      </w:pPr>
      <w:r w:rsidRPr="00F51AAE">
        <w:rPr>
          <w:rFonts w:ascii="Times New Roman" w:hAnsi="Times New Roman" w:cs="Times New Roman"/>
          <w:sz w:val="28"/>
        </w:rPr>
        <w:t>Кудряшова Мария Григорьевна</w:t>
      </w:r>
    </w:p>
    <w:p w:rsidR="001E453D" w:rsidRDefault="001E453D" w:rsidP="001E453D">
      <w:pPr>
        <w:spacing w:line="240" w:lineRule="auto"/>
        <w:jc w:val="center"/>
      </w:pPr>
    </w:p>
    <w:p w:rsidR="001E453D" w:rsidRDefault="001E453D" w:rsidP="001E453D">
      <w:pPr>
        <w:spacing w:line="240" w:lineRule="auto"/>
        <w:jc w:val="center"/>
      </w:pPr>
    </w:p>
    <w:p w:rsidR="001E453D" w:rsidRDefault="001E453D" w:rsidP="001E453D">
      <w:pPr>
        <w:spacing w:line="240" w:lineRule="auto"/>
        <w:jc w:val="center"/>
      </w:pPr>
    </w:p>
    <w:p w:rsidR="001E453D" w:rsidRDefault="001E453D" w:rsidP="001E453D">
      <w:pPr>
        <w:spacing w:line="240" w:lineRule="auto"/>
        <w:jc w:val="center"/>
      </w:pPr>
    </w:p>
    <w:p w:rsidR="001E453D" w:rsidRDefault="001E453D" w:rsidP="001E453D">
      <w:pPr>
        <w:spacing w:line="240" w:lineRule="auto"/>
        <w:jc w:val="center"/>
      </w:pPr>
    </w:p>
    <w:p w:rsidR="001E453D" w:rsidRDefault="001E453D" w:rsidP="001E453D">
      <w:pPr>
        <w:spacing w:line="240" w:lineRule="auto"/>
        <w:jc w:val="center"/>
        <w:rPr>
          <w:rFonts w:ascii="Times New Roman" w:hAnsi="Times New Roman"/>
          <w:sz w:val="24"/>
        </w:rPr>
      </w:pPr>
      <w:r>
        <w:rPr>
          <w:rFonts w:ascii="Times New Roman" w:hAnsi="Times New Roman"/>
          <w:sz w:val="24"/>
        </w:rPr>
        <w:t>2020 – 2021 учебный год</w:t>
      </w:r>
    </w:p>
    <w:p w:rsidR="001E453D" w:rsidRPr="007F3F40" w:rsidRDefault="001E453D" w:rsidP="001E453D">
      <w:pPr>
        <w:spacing w:line="240" w:lineRule="auto"/>
        <w:jc w:val="center"/>
        <w:rPr>
          <w:rFonts w:ascii="Times New Roman" w:hAnsi="Times New Roman"/>
          <w:sz w:val="24"/>
        </w:rPr>
      </w:pPr>
      <w:r>
        <w:rPr>
          <w:rFonts w:ascii="Times New Roman" w:hAnsi="Times New Roman"/>
          <w:sz w:val="24"/>
        </w:rPr>
        <w:t>г. Ртищево</w:t>
      </w:r>
    </w:p>
    <w:p w:rsidR="001E453D" w:rsidRDefault="001E453D" w:rsidP="001E453D">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sidRPr="0045247A">
        <w:rPr>
          <w:rFonts w:ascii="Times New Roman" w:eastAsia="Times New Roman" w:hAnsi="Times New Roman" w:cs="Times New Roman"/>
          <w:b/>
          <w:bCs/>
          <w:color w:val="000000"/>
          <w:sz w:val="28"/>
          <w:szCs w:val="28"/>
          <w:lang w:eastAsia="ru-RU"/>
        </w:rPr>
        <w:t>Содержание</w:t>
      </w:r>
    </w:p>
    <w:p w:rsidR="001E453D" w:rsidRDefault="001E453D" w:rsidP="001E453D">
      <w:pPr>
        <w:shd w:val="clear" w:color="auto" w:fill="FFFFFF"/>
        <w:spacing w:after="0"/>
        <w:rPr>
          <w:rFonts w:ascii="Times New Roman" w:eastAsia="Times New Roman" w:hAnsi="Times New Roman" w:cs="Times New Roman"/>
          <w:color w:val="000000"/>
          <w:sz w:val="28"/>
          <w:szCs w:val="28"/>
          <w:shd w:val="clear" w:color="auto" w:fill="FFFFFF"/>
          <w:lang w:eastAsia="ru-RU"/>
        </w:rPr>
      </w:pP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i/>
          <w:iCs/>
          <w:color w:val="000000"/>
          <w:sz w:val="28"/>
          <w:szCs w:val="28"/>
          <w:bdr w:val="none" w:sz="0" w:space="0" w:color="auto" w:frame="1"/>
          <w:shd w:val="clear" w:color="auto" w:fill="FFFFFF"/>
          <w:lang w:eastAsia="ru-RU"/>
        </w:rPr>
        <w:t>1. Введение</w:t>
      </w:r>
      <w:r>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Актуальность темы</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Цель исследования</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Гипотеза</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i/>
          <w:iCs/>
          <w:color w:val="000000"/>
          <w:sz w:val="28"/>
          <w:szCs w:val="28"/>
          <w:bdr w:val="none" w:sz="0" w:space="0" w:color="auto" w:frame="1"/>
          <w:shd w:val="clear" w:color="auto" w:fill="FFFFFF"/>
          <w:lang w:eastAsia="ru-RU"/>
        </w:rPr>
        <w:t>2. Теоретическая часть</w:t>
      </w:r>
      <w:r>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 xml:space="preserve">История создания </w:t>
      </w:r>
      <w:r w:rsidRPr="0045247A">
        <w:rPr>
          <w:rFonts w:ascii="Times New Roman" w:eastAsia="Times New Roman" w:hAnsi="Times New Roman" w:cs="Times New Roman"/>
          <w:color w:val="000000"/>
          <w:sz w:val="28"/>
          <w:szCs w:val="28"/>
          <w:shd w:val="clear" w:color="auto" w:fill="FFFFFF"/>
          <w:lang w:eastAsia="ru-RU"/>
        </w:rPr>
        <w:t>сафар</w:t>
      </w:r>
      <w:proofErr w:type="gramStart"/>
      <w:r w:rsidRPr="0045247A">
        <w:rPr>
          <w:rFonts w:ascii="Times New Roman" w:eastAsia="Times New Roman" w:hAnsi="Times New Roman" w:cs="Times New Roman"/>
          <w:color w:val="000000"/>
          <w:sz w:val="28"/>
          <w:szCs w:val="28"/>
          <w:shd w:val="clear" w:color="auto" w:fill="FFFFFF"/>
          <w:lang w:eastAsia="ru-RU"/>
        </w:rPr>
        <w:t>и-</w:t>
      </w:r>
      <w:proofErr w:type="gramEnd"/>
      <w:r w:rsidRPr="0045247A">
        <w:rPr>
          <w:rFonts w:ascii="Times New Roman" w:eastAsia="Times New Roman" w:hAnsi="Times New Roman" w:cs="Times New Roman"/>
          <w:color w:val="000000"/>
          <w:sz w:val="28"/>
          <w:szCs w:val="28"/>
          <w:shd w:val="clear" w:color="auto" w:fill="FFFFFF"/>
          <w:lang w:eastAsia="ru-RU"/>
        </w:rPr>
        <w:t xml:space="preserve"> парка « </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w:t>
      </w:r>
    </w:p>
    <w:p w:rsidR="001E453D" w:rsidRDefault="001E453D" w:rsidP="001E453D">
      <w:pPr>
        <w:shd w:val="clear" w:color="auto" w:fill="FFFFFF"/>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Экскурсия по парку</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 xml:space="preserve">3. </w:t>
      </w:r>
      <w:r>
        <w:rPr>
          <w:rFonts w:ascii="Times New Roman" w:eastAsia="Times New Roman" w:hAnsi="Times New Roman" w:cs="Times New Roman"/>
          <w:color w:val="000000"/>
          <w:sz w:val="28"/>
          <w:szCs w:val="28"/>
          <w:shd w:val="clear" w:color="auto" w:fill="FFFFFF"/>
          <w:lang w:eastAsia="ru-RU"/>
        </w:rPr>
        <w:t>Заключение ……………………………………………………………………….</w:t>
      </w:r>
    </w:p>
    <w:p w:rsidR="001E453D" w:rsidRDefault="001E453D" w:rsidP="001E453D">
      <w:pPr>
        <w:spacing w:after="0"/>
      </w:pPr>
      <w:r>
        <w:rPr>
          <w:rFonts w:ascii="Times New Roman" w:eastAsia="Times New Roman" w:hAnsi="Times New Roman" w:cs="Times New Roman"/>
          <w:color w:val="000000"/>
          <w:sz w:val="28"/>
          <w:szCs w:val="28"/>
        </w:rPr>
        <w:t>4. Список  литературы………………………………………………….…………….</w:t>
      </w:r>
    </w:p>
    <w:p w:rsidR="001E453D" w:rsidRDefault="001E453D" w:rsidP="001E453D">
      <w:pPr>
        <w:spacing w:after="0"/>
      </w:pPr>
      <w:r>
        <w:rPr>
          <w:rFonts w:ascii="Times New Roman" w:eastAsia="Times New Roman" w:hAnsi="Times New Roman" w:cs="Times New Roman"/>
          <w:color w:val="000000"/>
          <w:sz w:val="28"/>
          <w:szCs w:val="28"/>
        </w:rPr>
        <w:t>5. Приложение</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w:t>
      </w: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lang w:eastAsia="ru-RU"/>
        </w:rPr>
        <w:br/>
      </w: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Default="001E453D" w:rsidP="001E453D">
      <w:pPr>
        <w:shd w:val="clear" w:color="auto" w:fill="FFFFFF"/>
        <w:spacing w:after="0"/>
        <w:jc w:val="center"/>
        <w:rPr>
          <w:rFonts w:ascii="Times New Roman" w:eastAsia="Times New Roman" w:hAnsi="Times New Roman" w:cs="Times New Roman"/>
          <w:b/>
          <w:bCs/>
          <w:color w:val="000000"/>
          <w:sz w:val="28"/>
          <w:szCs w:val="28"/>
          <w:lang w:eastAsia="ru-RU"/>
        </w:rPr>
      </w:pPr>
    </w:p>
    <w:p w:rsidR="001E453D" w:rsidRPr="007F3F40" w:rsidRDefault="001E453D" w:rsidP="001E453D">
      <w:pPr>
        <w:shd w:val="clear" w:color="auto" w:fill="FFFFFF"/>
        <w:spacing w:after="0"/>
        <w:jc w:val="center"/>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b/>
          <w:bCs/>
          <w:color w:val="000000"/>
          <w:sz w:val="28"/>
          <w:szCs w:val="28"/>
          <w:lang w:eastAsia="ru-RU"/>
        </w:rPr>
        <w:t>Введение</w:t>
      </w:r>
    </w:p>
    <w:p w:rsidR="001E453D" w:rsidRDefault="001E453D" w:rsidP="001E453D">
      <w:pPr>
        <w:pStyle w:val="article-renderblock"/>
        <w:spacing w:beforeAutospacing="0" w:after="335" w:afterAutospacing="0"/>
        <w:rPr>
          <w:color w:val="000000"/>
          <w:sz w:val="28"/>
          <w:szCs w:val="28"/>
          <w:shd w:val="clear" w:color="auto" w:fill="FFFFFF"/>
        </w:rPr>
      </w:pPr>
      <w:r w:rsidRPr="0045247A">
        <w:rPr>
          <w:color w:val="000000"/>
          <w:sz w:val="28"/>
          <w:szCs w:val="28"/>
        </w:rPr>
        <w:tab/>
      </w:r>
      <w:r w:rsidRPr="0045247A">
        <w:rPr>
          <w:b/>
          <w:color w:val="000000"/>
          <w:sz w:val="28"/>
          <w:szCs w:val="28"/>
          <w:shd w:val="clear" w:color="auto" w:fill="FFFFFF"/>
        </w:rPr>
        <w:t>Гипотеза</w:t>
      </w:r>
      <w:proofErr w:type="gramStart"/>
      <w:r>
        <w:rPr>
          <w:b/>
          <w:color w:val="000000"/>
          <w:sz w:val="28"/>
          <w:szCs w:val="28"/>
          <w:shd w:val="clear" w:color="auto" w:fill="FFFFFF"/>
        </w:rPr>
        <w:t xml:space="preserve"> </w:t>
      </w:r>
      <w:r w:rsidRPr="0045247A">
        <w:rPr>
          <w:color w:val="000000"/>
          <w:sz w:val="28"/>
          <w:szCs w:val="28"/>
          <w:shd w:val="clear" w:color="auto" w:fill="FFFFFF"/>
        </w:rPr>
        <w:t xml:space="preserve"> Н</w:t>
      </w:r>
      <w:proofErr w:type="gramEnd"/>
      <w:r w:rsidRPr="0045247A">
        <w:rPr>
          <w:color w:val="000000"/>
          <w:sz w:val="28"/>
          <w:szCs w:val="28"/>
          <w:shd w:val="clear" w:color="auto" w:fill="FFFFFF"/>
        </w:rPr>
        <w:t>авер</w:t>
      </w:r>
      <w:r>
        <w:rPr>
          <w:color w:val="000000"/>
          <w:sz w:val="28"/>
          <w:szCs w:val="28"/>
          <w:shd w:val="clear" w:color="auto" w:fill="FFFFFF"/>
        </w:rPr>
        <w:t>няка каждый из в</w:t>
      </w:r>
      <w:r w:rsidRPr="0045247A">
        <w:rPr>
          <w:color w:val="000000"/>
          <w:sz w:val="28"/>
          <w:szCs w:val="28"/>
          <w:shd w:val="clear" w:color="auto" w:fill="FFFFFF"/>
        </w:rPr>
        <w:t xml:space="preserve">ас слышал от родителей или других взрослых  выражение про </w:t>
      </w:r>
      <w:proofErr w:type="spellStart"/>
      <w:r w:rsidRPr="0045247A">
        <w:rPr>
          <w:color w:val="000000"/>
          <w:sz w:val="28"/>
          <w:szCs w:val="28"/>
          <w:shd w:val="clear" w:color="auto" w:fill="FFFFFF"/>
        </w:rPr>
        <w:t>Кудыкину</w:t>
      </w:r>
      <w:proofErr w:type="spellEnd"/>
      <w:r w:rsidRPr="0045247A">
        <w:rPr>
          <w:color w:val="000000"/>
          <w:sz w:val="28"/>
          <w:szCs w:val="28"/>
          <w:shd w:val="clear" w:color="auto" w:fill="FFFFFF"/>
        </w:rPr>
        <w:t xml:space="preserve"> гору, куда провожают воровать помидоры. Но лишь немногие знают,  существует ли она в  реальности</w:t>
      </w:r>
      <w:r>
        <w:rPr>
          <w:color w:val="000000"/>
          <w:sz w:val="28"/>
          <w:szCs w:val="28"/>
          <w:shd w:val="clear" w:color="auto" w:fill="FFFFFF"/>
        </w:rPr>
        <w:t xml:space="preserve"> или нет.</w:t>
      </w:r>
      <w:r>
        <w:rPr>
          <w:b/>
          <w:color w:val="000000"/>
          <w:sz w:val="28"/>
          <w:szCs w:val="28"/>
          <w:shd w:val="clear" w:color="auto" w:fill="FFFFFF"/>
        </w:rPr>
        <w:t xml:space="preserve"> </w:t>
      </w:r>
      <w:r w:rsidRPr="0045247A">
        <w:rPr>
          <w:color w:val="000000"/>
          <w:sz w:val="28"/>
          <w:szCs w:val="28"/>
          <w:shd w:val="clear" w:color="auto" w:fill="FFFFFF"/>
        </w:rPr>
        <w:t>Если  есть</w:t>
      </w:r>
      <w:r w:rsidRPr="0045247A">
        <w:rPr>
          <w:b/>
          <w:bCs/>
          <w:color w:val="000000"/>
          <w:sz w:val="28"/>
          <w:szCs w:val="28"/>
        </w:rPr>
        <w:t>,</w:t>
      </w:r>
      <w:r w:rsidRPr="007F3F40">
        <w:rPr>
          <w:bCs/>
          <w:color w:val="000000"/>
          <w:sz w:val="28"/>
          <w:szCs w:val="28"/>
        </w:rPr>
        <w:t xml:space="preserve"> то</w:t>
      </w:r>
      <w:r w:rsidRPr="0045247A">
        <w:rPr>
          <w:b/>
          <w:bCs/>
          <w:color w:val="000000"/>
          <w:sz w:val="28"/>
          <w:szCs w:val="28"/>
        </w:rPr>
        <w:t xml:space="preserve"> </w:t>
      </w:r>
      <w:r w:rsidRPr="000F5ECA">
        <w:rPr>
          <w:color w:val="000000"/>
          <w:sz w:val="28"/>
          <w:szCs w:val="28"/>
          <w:shd w:val="clear" w:color="auto" w:fill="FFFFFF"/>
        </w:rPr>
        <w:t xml:space="preserve"> может</w:t>
      </w:r>
      <w:r w:rsidRPr="0045247A">
        <w:rPr>
          <w:color w:val="000000"/>
          <w:sz w:val="28"/>
          <w:szCs w:val="28"/>
          <w:shd w:val="clear" w:color="auto" w:fill="FFFFFF"/>
        </w:rPr>
        <w:t xml:space="preserve"> ли </w:t>
      </w:r>
      <w:r w:rsidRPr="000F5ECA">
        <w:rPr>
          <w:color w:val="000000"/>
          <w:sz w:val="28"/>
          <w:szCs w:val="28"/>
          <w:shd w:val="clear" w:color="auto" w:fill="FFFFFF"/>
        </w:rPr>
        <w:t xml:space="preserve"> стать любимым местом отдыха </w:t>
      </w:r>
      <w:r>
        <w:rPr>
          <w:color w:val="000000"/>
          <w:sz w:val="28"/>
          <w:szCs w:val="28"/>
          <w:shd w:val="clear" w:color="auto" w:fill="FFFFFF"/>
        </w:rPr>
        <w:t xml:space="preserve"> для </w:t>
      </w:r>
      <w:r w:rsidRPr="000F5ECA">
        <w:rPr>
          <w:color w:val="000000"/>
          <w:sz w:val="28"/>
          <w:szCs w:val="28"/>
          <w:shd w:val="clear" w:color="auto" w:fill="FFFFFF"/>
        </w:rPr>
        <w:t>туристов и ценителей русской истории</w:t>
      </w:r>
      <w:r>
        <w:rPr>
          <w:color w:val="000000"/>
          <w:sz w:val="28"/>
          <w:szCs w:val="28"/>
          <w:shd w:val="clear" w:color="auto" w:fill="FFFFFF"/>
        </w:rPr>
        <w:t xml:space="preserve">? </w:t>
      </w:r>
      <w:r w:rsidRPr="000F5ECA">
        <w:rPr>
          <w:color w:val="000000"/>
          <w:sz w:val="28"/>
          <w:szCs w:val="28"/>
        </w:rPr>
        <w:br/>
      </w:r>
      <w:r w:rsidRPr="0045247A">
        <w:rPr>
          <w:b/>
          <w:bCs/>
          <w:color w:val="000000"/>
          <w:sz w:val="28"/>
          <w:szCs w:val="28"/>
        </w:rPr>
        <w:t>Актуальность:</w:t>
      </w:r>
      <w:r>
        <w:rPr>
          <w:b/>
          <w:bCs/>
          <w:color w:val="000000"/>
          <w:sz w:val="28"/>
          <w:szCs w:val="28"/>
        </w:rPr>
        <w:t xml:space="preserve"> </w:t>
      </w:r>
      <w:r w:rsidRPr="00A731B7">
        <w:rPr>
          <w:bCs/>
          <w:color w:val="000000"/>
          <w:sz w:val="28"/>
          <w:szCs w:val="28"/>
        </w:rPr>
        <w:t>Летом я с родителями посетила</w:t>
      </w:r>
      <w:r>
        <w:rPr>
          <w:b/>
          <w:bCs/>
          <w:color w:val="000000"/>
          <w:sz w:val="28"/>
          <w:szCs w:val="28"/>
        </w:rPr>
        <w:t xml:space="preserve">  </w:t>
      </w:r>
      <w:r>
        <w:rPr>
          <w:bCs/>
          <w:color w:val="000000"/>
          <w:sz w:val="28"/>
          <w:szCs w:val="28"/>
        </w:rPr>
        <w:t>э</w:t>
      </w:r>
      <w:r w:rsidRPr="008347C7">
        <w:rPr>
          <w:bCs/>
          <w:color w:val="000000"/>
          <w:sz w:val="28"/>
          <w:szCs w:val="28"/>
        </w:rPr>
        <w:t xml:space="preserve">тот  </w:t>
      </w:r>
      <w:r w:rsidRPr="008347C7">
        <w:rPr>
          <w:sz w:val="29"/>
          <w:szCs w:val="29"/>
        </w:rPr>
        <w:t>очаровательный деревянный город, в котором расположены сказочные места для отдыха. Здесь словно оживают персонажи из далеких сказок, а рядом с ними пасутся вполне реальные животные вроде лошадей и оленей. В деревянных домах находятся реплики старинных доспехов и различные экспозиции.</w:t>
      </w:r>
      <w:r>
        <w:rPr>
          <w:sz w:val="29"/>
          <w:szCs w:val="29"/>
        </w:rPr>
        <w:t xml:space="preserve"> </w:t>
      </w:r>
      <w:r w:rsidRPr="00A731B7">
        <w:rPr>
          <w:sz w:val="29"/>
          <w:szCs w:val="29"/>
        </w:rPr>
        <w:t>Всё это интересно</w:t>
      </w:r>
      <w:r>
        <w:rPr>
          <w:sz w:val="29"/>
          <w:szCs w:val="29"/>
        </w:rPr>
        <w:t xml:space="preserve"> детям моего возраста, </w:t>
      </w:r>
      <w:r w:rsidRPr="00A731B7">
        <w:rPr>
          <w:color w:val="000000"/>
          <w:sz w:val="28"/>
          <w:szCs w:val="28"/>
          <w:shd w:val="clear" w:color="auto" w:fill="FFFFFF"/>
        </w:rPr>
        <w:t>п</w:t>
      </w:r>
      <w:r w:rsidRPr="000F5ECA">
        <w:rPr>
          <w:color w:val="000000"/>
          <w:sz w:val="28"/>
          <w:szCs w:val="28"/>
          <w:shd w:val="clear" w:color="auto" w:fill="FFFFFF"/>
        </w:rPr>
        <w:t>оэтому я выбрал</w:t>
      </w:r>
      <w:r w:rsidRPr="00A731B7">
        <w:rPr>
          <w:color w:val="000000"/>
          <w:sz w:val="28"/>
          <w:szCs w:val="28"/>
          <w:shd w:val="clear" w:color="auto" w:fill="FFFFFF"/>
        </w:rPr>
        <w:t>а данную тему.</w:t>
      </w:r>
    </w:p>
    <w:p w:rsidR="001E453D" w:rsidRPr="00A731B7" w:rsidRDefault="001E453D" w:rsidP="001E453D">
      <w:pPr>
        <w:pStyle w:val="article-renderblock"/>
        <w:spacing w:beforeAutospacing="0" w:after="335" w:afterAutospacing="0"/>
        <w:rPr>
          <w:sz w:val="29"/>
          <w:szCs w:val="29"/>
        </w:rPr>
      </w:pPr>
      <w:r w:rsidRPr="000F5ECA">
        <w:rPr>
          <w:color w:val="000000"/>
          <w:sz w:val="28"/>
          <w:szCs w:val="28"/>
        </w:rPr>
        <w:br/>
      </w:r>
      <w:r w:rsidRPr="0045247A">
        <w:rPr>
          <w:b/>
          <w:bCs/>
          <w:color w:val="000000"/>
          <w:sz w:val="28"/>
          <w:szCs w:val="28"/>
        </w:rPr>
        <w:t>Цель проекта</w:t>
      </w:r>
      <w:r w:rsidRPr="000F5ECA">
        <w:rPr>
          <w:color w:val="000000"/>
          <w:sz w:val="28"/>
          <w:szCs w:val="28"/>
          <w:shd w:val="clear" w:color="auto" w:fill="FFFFFF"/>
        </w:rPr>
        <w:t xml:space="preserve"> - изучение </w:t>
      </w:r>
      <w:r w:rsidRPr="0045247A">
        <w:rPr>
          <w:color w:val="000000"/>
          <w:sz w:val="28"/>
          <w:szCs w:val="28"/>
          <w:shd w:val="clear" w:color="auto" w:fill="FFFFFF"/>
        </w:rPr>
        <w:t>истории создания парка в Липецке</w:t>
      </w:r>
      <w:r w:rsidRPr="000F5ECA">
        <w:rPr>
          <w:color w:val="000000"/>
          <w:sz w:val="28"/>
          <w:szCs w:val="28"/>
          <w:shd w:val="clear" w:color="auto" w:fill="FFFFFF"/>
        </w:rPr>
        <w:t>, его состояние и использование</w:t>
      </w:r>
      <w:r>
        <w:rPr>
          <w:color w:val="000000"/>
          <w:sz w:val="28"/>
          <w:szCs w:val="28"/>
          <w:shd w:val="clear" w:color="auto" w:fill="FFFFFF"/>
        </w:rPr>
        <w:t xml:space="preserve">. </w:t>
      </w:r>
      <w:r w:rsidRPr="000F5ECA">
        <w:rPr>
          <w:color w:val="000000"/>
          <w:sz w:val="28"/>
          <w:szCs w:val="28"/>
        </w:rPr>
        <w:br/>
      </w:r>
      <w:r w:rsidRPr="0045247A">
        <w:rPr>
          <w:b/>
          <w:bCs/>
          <w:color w:val="000000"/>
          <w:sz w:val="28"/>
          <w:szCs w:val="28"/>
        </w:rPr>
        <w:t>Объект исследования:</w:t>
      </w:r>
      <w:r w:rsidRPr="0045247A">
        <w:rPr>
          <w:color w:val="000000"/>
          <w:sz w:val="28"/>
          <w:szCs w:val="28"/>
          <w:shd w:val="clear" w:color="auto" w:fill="FFFFFF"/>
        </w:rPr>
        <w:t> </w:t>
      </w:r>
      <w:proofErr w:type="spellStart"/>
      <w:r w:rsidRPr="0045247A">
        <w:rPr>
          <w:color w:val="000000"/>
          <w:sz w:val="28"/>
          <w:szCs w:val="28"/>
          <w:shd w:val="clear" w:color="auto" w:fill="FFFFFF"/>
        </w:rPr>
        <w:t>природно-ландшафный</w:t>
      </w:r>
      <w:proofErr w:type="spellEnd"/>
      <w:r w:rsidRPr="0045247A">
        <w:rPr>
          <w:color w:val="000000"/>
          <w:sz w:val="28"/>
          <w:szCs w:val="28"/>
          <w:shd w:val="clear" w:color="auto" w:fill="FFFFFF"/>
        </w:rPr>
        <w:t xml:space="preserve">  сафари-парк « </w:t>
      </w:r>
      <w:proofErr w:type="spellStart"/>
      <w:r w:rsidRPr="0045247A">
        <w:rPr>
          <w:color w:val="000000"/>
          <w:sz w:val="28"/>
          <w:szCs w:val="28"/>
          <w:shd w:val="clear" w:color="auto" w:fill="FFFFFF"/>
        </w:rPr>
        <w:t>Кудыкина</w:t>
      </w:r>
      <w:proofErr w:type="spellEnd"/>
      <w:r w:rsidRPr="0045247A">
        <w:rPr>
          <w:color w:val="000000"/>
          <w:sz w:val="28"/>
          <w:szCs w:val="28"/>
          <w:shd w:val="clear" w:color="auto" w:fill="FFFFFF"/>
        </w:rPr>
        <w:t xml:space="preserve"> гора»</w:t>
      </w:r>
      <w:proofErr w:type="gramStart"/>
      <w:r w:rsidRPr="0045247A">
        <w:rPr>
          <w:color w:val="000000"/>
          <w:sz w:val="28"/>
          <w:szCs w:val="28"/>
          <w:shd w:val="clear" w:color="auto" w:fill="FFFFFF"/>
        </w:rPr>
        <w:t xml:space="preserve">  .</w:t>
      </w:r>
      <w:proofErr w:type="gramEnd"/>
      <w:r w:rsidRPr="000F5ECA">
        <w:rPr>
          <w:color w:val="000000"/>
          <w:sz w:val="28"/>
          <w:szCs w:val="28"/>
        </w:rPr>
        <w:br/>
      </w:r>
      <w:r w:rsidRPr="0045247A">
        <w:rPr>
          <w:b/>
          <w:bCs/>
          <w:color w:val="000000"/>
          <w:sz w:val="28"/>
          <w:szCs w:val="28"/>
        </w:rPr>
        <w:t>Задачи исследования:</w:t>
      </w:r>
      <w:r w:rsidRPr="000F5ECA">
        <w:rPr>
          <w:color w:val="000000"/>
          <w:sz w:val="28"/>
          <w:szCs w:val="28"/>
        </w:rPr>
        <w:br/>
      </w:r>
      <w:r w:rsidRPr="000F5ECA">
        <w:rPr>
          <w:color w:val="000000"/>
          <w:sz w:val="28"/>
          <w:szCs w:val="28"/>
          <w:shd w:val="clear" w:color="auto" w:fill="FFFFFF"/>
        </w:rPr>
        <w:t xml:space="preserve">- рассказать историю </w:t>
      </w:r>
      <w:r>
        <w:rPr>
          <w:color w:val="000000"/>
          <w:sz w:val="28"/>
          <w:szCs w:val="28"/>
          <w:shd w:val="clear" w:color="auto" w:fill="FFFFFF"/>
        </w:rPr>
        <w:t xml:space="preserve"> названия и </w:t>
      </w:r>
      <w:r w:rsidRPr="000F5ECA">
        <w:rPr>
          <w:color w:val="000000"/>
          <w:sz w:val="28"/>
          <w:szCs w:val="28"/>
          <w:shd w:val="clear" w:color="auto" w:fill="FFFFFF"/>
        </w:rPr>
        <w:t>со</w:t>
      </w:r>
      <w:r w:rsidRPr="0045247A">
        <w:rPr>
          <w:color w:val="000000"/>
          <w:sz w:val="28"/>
          <w:szCs w:val="28"/>
          <w:shd w:val="clear" w:color="auto" w:fill="FFFFFF"/>
        </w:rPr>
        <w:t>здания парка</w:t>
      </w:r>
      <w:r w:rsidRPr="000F5ECA">
        <w:rPr>
          <w:color w:val="000000"/>
          <w:sz w:val="28"/>
          <w:szCs w:val="28"/>
          <w:shd w:val="clear" w:color="auto" w:fill="FFFFFF"/>
        </w:rPr>
        <w:t>;</w:t>
      </w:r>
      <w:r w:rsidRPr="000F5ECA">
        <w:rPr>
          <w:color w:val="000000"/>
          <w:sz w:val="28"/>
          <w:szCs w:val="28"/>
        </w:rPr>
        <w:br/>
      </w:r>
      <w:r w:rsidRPr="000F5ECA">
        <w:rPr>
          <w:color w:val="000000"/>
          <w:sz w:val="28"/>
          <w:szCs w:val="28"/>
          <w:shd w:val="clear" w:color="auto" w:fill="FFFFFF"/>
        </w:rPr>
        <w:t>- показать красоту и уникальность</w:t>
      </w:r>
      <w:r w:rsidRPr="0045247A">
        <w:rPr>
          <w:color w:val="000000"/>
          <w:sz w:val="28"/>
          <w:szCs w:val="28"/>
          <w:shd w:val="clear" w:color="auto" w:fill="FFFFFF"/>
        </w:rPr>
        <w:t>;</w:t>
      </w:r>
      <w:r w:rsidRPr="000F5ECA">
        <w:rPr>
          <w:color w:val="000000"/>
          <w:sz w:val="28"/>
          <w:szCs w:val="28"/>
        </w:rPr>
        <w:br/>
      </w:r>
      <w:r w:rsidRPr="0045247A">
        <w:rPr>
          <w:b/>
          <w:bCs/>
          <w:color w:val="000000"/>
          <w:sz w:val="28"/>
          <w:szCs w:val="28"/>
        </w:rPr>
        <w:t>Методы исследования:</w:t>
      </w:r>
      <w:r w:rsidRPr="000F5ECA">
        <w:rPr>
          <w:color w:val="000000"/>
          <w:sz w:val="28"/>
          <w:szCs w:val="28"/>
        </w:rPr>
        <w:br/>
      </w:r>
      <w:r w:rsidRPr="000F5ECA">
        <w:rPr>
          <w:color w:val="000000"/>
          <w:sz w:val="28"/>
          <w:szCs w:val="28"/>
          <w:shd w:val="clear" w:color="auto" w:fill="FFFFFF"/>
        </w:rPr>
        <w:t>- сбор и изучение материалов по данной теме;</w:t>
      </w:r>
      <w:r w:rsidRPr="000F5ECA">
        <w:rPr>
          <w:color w:val="000000"/>
          <w:sz w:val="28"/>
          <w:szCs w:val="28"/>
        </w:rPr>
        <w:br/>
      </w:r>
      <w:r w:rsidRPr="000F5ECA">
        <w:rPr>
          <w:color w:val="000000"/>
          <w:sz w:val="28"/>
          <w:szCs w:val="28"/>
          <w:shd w:val="clear" w:color="auto" w:fill="FFFFFF"/>
        </w:rPr>
        <w:t>- сбор информации в сети Интернет;</w:t>
      </w:r>
    </w:p>
    <w:p w:rsidR="001E453D" w:rsidRPr="00AA3003" w:rsidRDefault="001E453D" w:rsidP="001E453D">
      <w:pPr>
        <w:shd w:val="clear" w:color="auto" w:fill="FFFFFF"/>
        <w:spacing w:after="0"/>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-анкетирование </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 обработка информации;</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 по</w:t>
      </w:r>
      <w:r w:rsidRPr="0045247A">
        <w:rPr>
          <w:rFonts w:ascii="Times New Roman" w:eastAsia="Times New Roman" w:hAnsi="Times New Roman" w:cs="Times New Roman"/>
          <w:color w:val="000000"/>
          <w:sz w:val="28"/>
          <w:szCs w:val="28"/>
          <w:shd w:val="clear" w:color="auto" w:fill="FFFFFF"/>
          <w:lang w:eastAsia="ru-RU"/>
        </w:rPr>
        <w:t>ездка  в парк</w:t>
      </w: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shd w:val="clear" w:color="auto" w:fill="FFFFFF"/>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Pr="0045247A" w:rsidRDefault="001E453D" w:rsidP="001E453D">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E453D" w:rsidRPr="000F5ECA" w:rsidRDefault="001E453D" w:rsidP="001E453D">
      <w:pPr>
        <w:shd w:val="clear" w:color="auto" w:fill="FFFFFF"/>
        <w:spacing w:after="88" w:line="360" w:lineRule="auto"/>
        <w:jc w:val="center"/>
        <w:rPr>
          <w:rFonts w:ascii="Times New Roman" w:eastAsia="Times New Roman" w:hAnsi="Times New Roman" w:cs="Times New Roman"/>
          <w:b/>
          <w:bCs/>
          <w:sz w:val="28"/>
          <w:szCs w:val="28"/>
          <w:lang w:eastAsia="ru-RU"/>
        </w:rPr>
      </w:pPr>
      <w:r w:rsidRPr="000F5ECA">
        <w:rPr>
          <w:rFonts w:ascii="Times New Roman" w:eastAsia="Times New Roman" w:hAnsi="Times New Roman" w:cs="Times New Roman"/>
          <w:b/>
          <w:bCs/>
          <w:sz w:val="28"/>
          <w:szCs w:val="28"/>
          <w:lang w:eastAsia="ru-RU"/>
        </w:rPr>
        <w:t>Теоретическая часть</w:t>
      </w:r>
    </w:p>
    <w:p w:rsidR="001E453D" w:rsidRPr="0045247A" w:rsidRDefault="001E453D" w:rsidP="001E453D">
      <w:pPr>
        <w:shd w:val="clear" w:color="auto" w:fill="FFFFFF"/>
        <w:spacing w:after="0" w:line="360" w:lineRule="auto"/>
        <w:rPr>
          <w:rFonts w:ascii="Times New Roman" w:eastAsia="Times New Roman" w:hAnsi="Times New Roman" w:cs="Times New Roman"/>
          <w:color w:val="000000"/>
          <w:sz w:val="28"/>
          <w:szCs w:val="28"/>
          <w:lang w:eastAsia="ru-RU"/>
        </w:rPr>
      </w:pPr>
      <w:r w:rsidRPr="0045247A">
        <w:rPr>
          <w:rFonts w:ascii="Times New Roman" w:eastAsia="Times New Roman" w:hAnsi="Times New Roman" w:cs="Times New Roman"/>
          <w:color w:val="000000"/>
          <w:sz w:val="28"/>
          <w:szCs w:val="28"/>
          <w:shd w:val="clear" w:color="auto" w:fill="FFFFFF"/>
          <w:lang w:eastAsia="ru-RU"/>
        </w:rPr>
        <w:tab/>
        <w:t>«</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 - это </w:t>
      </w:r>
      <w:r w:rsidRPr="0045247A">
        <w:rPr>
          <w:rFonts w:ascii="Times New Roman" w:hAnsi="Times New Roman" w:cs="Times New Roman"/>
          <w:color w:val="000000"/>
          <w:sz w:val="28"/>
          <w:szCs w:val="28"/>
          <w:shd w:val="clear" w:color="auto" w:fill="FFFFFF"/>
        </w:rPr>
        <w:t>культурно-фольклорный парк  под открытым небом</w:t>
      </w:r>
      <w:proofErr w:type="gramStart"/>
      <w:r w:rsidRPr="0045247A">
        <w:rPr>
          <w:rFonts w:ascii="Times New Roman" w:hAnsi="Times New Roman" w:cs="Times New Roman"/>
          <w:color w:val="000000"/>
          <w:sz w:val="28"/>
          <w:szCs w:val="28"/>
          <w:shd w:val="clear" w:color="auto" w:fill="FFFFFF"/>
        </w:rPr>
        <w:t xml:space="preserve"> </w:t>
      </w:r>
      <w:r w:rsidRPr="0045247A">
        <w:rPr>
          <w:rFonts w:ascii="Times New Roman" w:eastAsia="Times New Roman" w:hAnsi="Times New Roman" w:cs="Times New Roman"/>
          <w:bCs/>
          <w:iCs/>
          <w:color w:val="000000"/>
          <w:sz w:val="28"/>
          <w:szCs w:val="28"/>
          <w:shd w:val="clear" w:color="auto" w:fill="FFFFFF"/>
          <w:lang w:eastAsia="ru-RU"/>
        </w:rPr>
        <w:t>,</w:t>
      </w:r>
      <w:proofErr w:type="gramEnd"/>
      <w:r w:rsidRPr="0045247A">
        <w:rPr>
          <w:rFonts w:ascii="Times New Roman" w:eastAsia="Times New Roman" w:hAnsi="Times New Roman" w:cs="Times New Roman"/>
          <w:bCs/>
          <w:iCs/>
          <w:color w:val="000000"/>
          <w:sz w:val="28"/>
          <w:szCs w:val="28"/>
          <w:shd w:val="clear" w:color="auto" w:fill="FFFFFF"/>
          <w:lang w:eastAsia="ru-RU"/>
        </w:rPr>
        <w:t xml:space="preserve"> площадью 500 га, расположен в живописном месте на территории природного заповедника Задонского района Липецкой области, на берегу реки Дон.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Появилась «</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 в 2007 году в качестве социального проекта для детей и любящих их </w:t>
      </w:r>
      <w:r>
        <w:rPr>
          <w:rFonts w:ascii="Times New Roman" w:eastAsia="Times New Roman" w:hAnsi="Times New Roman" w:cs="Times New Roman"/>
          <w:color w:val="000000"/>
          <w:sz w:val="28"/>
          <w:szCs w:val="28"/>
          <w:shd w:val="clear" w:color="auto" w:fill="FFFFFF"/>
          <w:lang w:eastAsia="ru-RU"/>
        </w:rPr>
        <w:t xml:space="preserve"> взрослых.</w:t>
      </w:r>
      <w:r w:rsidRPr="0040146F">
        <w:rPr>
          <w:rFonts w:ascii="Times New Roman" w:eastAsia="Times New Roman" w:hAnsi="Times New Roman" w:cs="Times New Roman"/>
          <w:color w:val="000000"/>
          <w:sz w:val="28"/>
          <w:szCs w:val="28"/>
          <w:shd w:val="clear" w:color="auto" w:fill="FFFFFF"/>
          <w:lang w:eastAsia="ru-RU"/>
        </w:rPr>
        <w:t xml:space="preserve"> Откуда растут корни двух слов? Какова история названия парка? </w:t>
      </w:r>
      <w:proofErr w:type="spellStart"/>
      <w:r w:rsidRPr="0040146F">
        <w:rPr>
          <w:rFonts w:ascii="Times New Roman" w:eastAsia="Times New Roman" w:hAnsi="Times New Roman" w:cs="Times New Roman"/>
          <w:color w:val="000000"/>
          <w:sz w:val="28"/>
          <w:szCs w:val="28"/>
          <w:shd w:val="clear" w:color="auto" w:fill="FFFFFF"/>
          <w:lang w:eastAsia="ru-RU"/>
        </w:rPr>
        <w:t>Кудыкина</w:t>
      </w:r>
      <w:proofErr w:type="spellEnd"/>
      <w:r w:rsidRPr="0040146F">
        <w:rPr>
          <w:rFonts w:ascii="Times New Roman" w:eastAsia="Times New Roman" w:hAnsi="Times New Roman" w:cs="Times New Roman"/>
          <w:color w:val="000000"/>
          <w:sz w:val="28"/>
          <w:szCs w:val="28"/>
          <w:shd w:val="clear" w:color="auto" w:fill="FFFFFF"/>
          <w:lang w:eastAsia="ru-RU"/>
        </w:rPr>
        <w:t xml:space="preserve"> Гора – мифический топоним, приглянувшийся создателям тематической зоны на территории Липецкой области,</w:t>
      </w:r>
      <w:r>
        <w:rPr>
          <w:rFonts w:ascii="Times New Roman" w:eastAsia="Times New Roman" w:hAnsi="Times New Roman" w:cs="Times New Roman"/>
          <w:color w:val="000000"/>
          <w:sz w:val="28"/>
          <w:szCs w:val="28"/>
          <w:shd w:val="clear" w:color="auto" w:fill="FFFFFF"/>
          <w:lang w:eastAsia="ru-RU"/>
        </w:rPr>
        <w:t xml:space="preserve"> Они </w:t>
      </w:r>
      <w:r w:rsidRPr="0040146F">
        <w:rPr>
          <w:rFonts w:ascii="Times New Roman" w:eastAsia="Times New Roman" w:hAnsi="Times New Roman" w:cs="Times New Roman"/>
          <w:color w:val="000000"/>
          <w:sz w:val="28"/>
          <w:szCs w:val="28"/>
          <w:shd w:val="clear" w:color="auto" w:fill="FFFFFF"/>
          <w:lang w:eastAsia="ru-RU"/>
        </w:rPr>
        <w:t xml:space="preserve"> посчитали нужным употребить в регистрационных документах что-то исконное. Русск</w:t>
      </w:r>
      <w:r>
        <w:rPr>
          <w:rFonts w:ascii="Times New Roman" w:eastAsia="Times New Roman" w:hAnsi="Times New Roman" w:cs="Times New Roman"/>
          <w:color w:val="000000"/>
          <w:sz w:val="28"/>
          <w:szCs w:val="28"/>
          <w:shd w:val="clear" w:color="auto" w:fill="FFFFFF"/>
          <w:lang w:eastAsia="ru-RU"/>
        </w:rPr>
        <w:t xml:space="preserve">ое. Затем использовать бренд ещё </w:t>
      </w:r>
      <w:r w:rsidRPr="0040146F">
        <w:rPr>
          <w:rFonts w:ascii="Times New Roman" w:eastAsia="Times New Roman" w:hAnsi="Times New Roman" w:cs="Times New Roman"/>
          <w:color w:val="000000"/>
          <w:sz w:val="28"/>
          <w:szCs w:val="28"/>
          <w:shd w:val="clear" w:color="auto" w:fill="FFFFFF"/>
          <w:lang w:eastAsia="ru-RU"/>
        </w:rPr>
        <w:t xml:space="preserve"> и как «сквозной» дизайн-концепт. Народна</w:t>
      </w:r>
      <w:r>
        <w:rPr>
          <w:rFonts w:ascii="Times New Roman" w:eastAsia="Times New Roman" w:hAnsi="Times New Roman" w:cs="Times New Roman"/>
          <w:color w:val="000000"/>
          <w:sz w:val="28"/>
          <w:szCs w:val="28"/>
          <w:shd w:val="clear" w:color="auto" w:fill="FFFFFF"/>
          <w:lang w:eastAsia="ru-RU"/>
        </w:rPr>
        <w:t>я идиома «</w:t>
      </w:r>
      <w:proofErr w:type="spellStart"/>
      <w:r>
        <w:rPr>
          <w:rFonts w:ascii="Times New Roman" w:eastAsia="Times New Roman" w:hAnsi="Times New Roman" w:cs="Times New Roman"/>
          <w:color w:val="000000"/>
          <w:sz w:val="28"/>
          <w:szCs w:val="28"/>
          <w:shd w:val="clear" w:color="auto" w:fill="FFFFFF"/>
          <w:lang w:eastAsia="ru-RU"/>
        </w:rPr>
        <w:t>Кудыкина</w:t>
      </w:r>
      <w:proofErr w:type="spellEnd"/>
      <w:r>
        <w:rPr>
          <w:rFonts w:ascii="Times New Roman" w:eastAsia="Times New Roman" w:hAnsi="Times New Roman" w:cs="Times New Roman"/>
          <w:color w:val="000000"/>
          <w:sz w:val="28"/>
          <w:szCs w:val="28"/>
          <w:shd w:val="clear" w:color="auto" w:fill="FFFFFF"/>
          <w:lang w:eastAsia="ru-RU"/>
        </w:rPr>
        <w:t xml:space="preserve"> Гора» </w:t>
      </w:r>
      <w:r w:rsidRPr="0040146F">
        <w:rPr>
          <w:rFonts w:ascii="Times New Roman" w:eastAsia="Times New Roman" w:hAnsi="Times New Roman" w:cs="Times New Roman"/>
          <w:color w:val="000000"/>
          <w:sz w:val="28"/>
          <w:szCs w:val="28"/>
          <w:shd w:val="clear" w:color="auto" w:fill="FFFFFF"/>
          <w:lang w:eastAsia="ru-RU"/>
        </w:rPr>
        <w:t xml:space="preserve">складывалась столетиями. Может, даже и тысячелетиями. Охотник перед промыслом никогда не должен был отвечать на вопрос «Куда пошел?» Как правило, не желающий раскрывать тайну своего промыслового места человек отвечал: </w:t>
      </w:r>
      <w:r>
        <w:rPr>
          <w:rFonts w:ascii="Times New Roman" w:eastAsia="Times New Roman" w:hAnsi="Times New Roman" w:cs="Times New Roman"/>
          <w:color w:val="000000"/>
          <w:sz w:val="28"/>
          <w:szCs w:val="28"/>
          <w:shd w:val="clear" w:color="auto" w:fill="FFFFFF"/>
          <w:lang w:eastAsia="ru-RU"/>
        </w:rPr>
        <w:t xml:space="preserve">«На </w:t>
      </w:r>
      <w:proofErr w:type="spellStart"/>
      <w:r>
        <w:rPr>
          <w:rFonts w:ascii="Times New Roman" w:eastAsia="Times New Roman" w:hAnsi="Times New Roman" w:cs="Times New Roman"/>
          <w:color w:val="000000"/>
          <w:sz w:val="28"/>
          <w:szCs w:val="28"/>
          <w:shd w:val="clear" w:color="auto" w:fill="FFFFFF"/>
          <w:lang w:eastAsia="ru-RU"/>
        </w:rPr>
        <w:t>Кудыкину</w:t>
      </w:r>
      <w:proofErr w:type="spellEnd"/>
      <w:r>
        <w:rPr>
          <w:rFonts w:ascii="Times New Roman" w:eastAsia="Times New Roman" w:hAnsi="Times New Roman" w:cs="Times New Roman"/>
          <w:color w:val="000000"/>
          <w:sz w:val="28"/>
          <w:szCs w:val="28"/>
          <w:shd w:val="clear" w:color="auto" w:fill="FFFFFF"/>
          <w:lang w:eastAsia="ru-RU"/>
        </w:rPr>
        <w:t xml:space="preserve"> Гору» </w:t>
      </w:r>
      <w:r w:rsidRPr="0040146F">
        <w:rPr>
          <w:rFonts w:ascii="Times New Roman" w:eastAsia="Times New Roman" w:hAnsi="Times New Roman" w:cs="Times New Roman"/>
          <w:color w:val="000000"/>
          <w:sz w:val="28"/>
          <w:szCs w:val="28"/>
          <w:shd w:val="clear" w:color="auto" w:fill="FFFFFF"/>
          <w:lang w:eastAsia="ru-RU"/>
        </w:rPr>
        <w:t xml:space="preserve"> Вопрос «</w:t>
      </w:r>
      <w:proofErr w:type="spellStart"/>
      <w:r w:rsidRPr="0040146F">
        <w:rPr>
          <w:rFonts w:ascii="Times New Roman" w:eastAsia="Times New Roman" w:hAnsi="Times New Roman" w:cs="Times New Roman"/>
          <w:color w:val="000000"/>
          <w:sz w:val="28"/>
          <w:szCs w:val="28"/>
          <w:shd w:val="clear" w:color="auto" w:fill="FFFFFF"/>
          <w:lang w:eastAsia="ru-RU"/>
        </w:rPr>
        <w:t>куды</w:t>
      </w:r>
      <w:proofErr w:type="spellEnd"/>
      <w:r w:rsidRPr="0040146F">
        <w:rPr>
          <w:rFonts w:ascii="Times New Roman" w:eastAsia="Times New Roman" w:hAnsi="Times New Roman" w:cs="Times New Roman"/>
          <w:color w:val="000000"/>
          <w:sz w:val="28"/>
          <w:szCs w:val="28"/>
          <w:shd w:val="clear" w:color="auto" w:fill="FFFFFF"/>
          <w:lang w:eastAsia="ru-RU"/>
        </w:rPr>
        <w:t xml:space="preserve">» более древний, чем вопрос «когда». </w:t>
      </w:r>
      <w:proofErr w:type="gramStart"/>
      <w:r w:rsidRPr="0040146F">
        <w:rPr>
          <w:rFonts w:ascii="Times New Roman" w:eastAsia="Times New Roman" w:hAnsi="Times New Roman" w:cs="Times New Roman"/>
          <w:color w:val="000000"/>
          <w:sz w:val="28"/>
          <w:szCs w:val="28"/>
          <w:shd w:val="clear" w:color="auto" w:fill="FFFFFF"/>
          <w:lang w:eastAsia="ru-RU"/>
        </w:rPr>
        <w:t xml:space="preserve">Он восходит к </w:t>
      </w:r>
      <w:proofErr w:type="spellStart"/>
      <w:r w:rsidRPr="0040146F">
        <w:rPr>
          <w:rFonts w:ascii="Times New Roman" w:eastAsia="Times New Roman" w:hAnsi="Times New Roman" w:cs="Times New Roman"/>
          <w:color w:val="000000"/>
          <w:sz w:val="28"/>
          <w:szCs w:val="28"/>
          <w:shd w:val="clear" w:color="auto" w:fill="FFFFFF"/>
          <w:lang w:eastAsia="ru-RU"/>
        </w:rPr>
        <w:t>общеарийскому</w:t>
      </w:r>
      <w:proofErr w:type="spellEnd"/>
      <w:r w:rsidRPr="0040146F">
        <w:rPr>
          <w:rFonts w:ascii="Times New Roman" w:eastAsia="Times New Roman" w:hAnsi="Times New Roman" w:cs="Times New Roman"/>
          <w:color w:val="000000"/>
          <w:sz w:val="28"/>
          <w:szCs w:val="28"/>
          <w:shd w:val="clear" w:color="auto" w:fill="FFFFFF"/>
          <w:lang w:eastAsia="ru-RU"/>
        </w:rPr>
        <w:t xml:space="preserve"> «</w:t>
      </w:r>
      <w:proofErr w:type="spellStart"/>
      <w:r w:rsidRPr="0040146F">
        <w:rPr>
          <w:rFonts w:ascii="Times New Roman" w:eastAsia="Times New Roman" w:hAnsi="Times New Roman" w:cs="Times New Roman"/>
          <w:color w:val="000000"/>
          <w:sz w:val="28"/>
          <w:szCs w:val="28"/>
          <w:shd w:val="clear" w:color="auto" w:fill="FFFFFF"/>
          <w:lang w:eastAsia="ru-RU"/>
        </w:rPr>
        <w:t>куд</w:t>
      </w:r>
      <w:proofErr w:type="spellEnd"/>
      <w:r w:rsidRPr="0040146F">
        <w:rPr>
          <w:rFonts w:ascii="Times New Roman" w:eastAsia="Times New Roman" w:hAnsi="Times New Roman" w:cs="Times New Roman"/>
          <w:color w:val="000000"/>
          <w:sz w:val="28"/>
          <w:szCs w:val="28"/>
          <w:shd w:val="clear" w:color="auto" w:fill="FFFFFF"/>
          <w:lang w:eastAsia="ru-RU"/>
        </w:rPr>
        <w:t>», «кут» (общее указание уголка, отрезка местности или надела земли – «кут» в глагольной форме обозначало «резать», «отламывать</w:t>
      </w:r>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w:t>
      </w:r>
      <w:r w:rsidRPr="0045247A">
        <w:rPr>
          <w:rFonts w:ascii="Times New Roman" w:hAnsi="Times New Roman" w:cs="Times New Roman"/>
          <w:color w:val="202122"/>
          <w:sz w:val="28"/>
          <w:szCs w:val="28"/>
        </w:rPr>
        <w:t xml:space="preserve">Владелец парка — крупнейший </w:t>
      </w:r>
      <w:proofErr w:type="spellStart"/>
      <w:r w:rsidRPr="0045247A">
        <w:rPr>
          <w:rFonts w:ascii="Times New Roman" w:hAnsi="Times New Roman" w:cs="Times New Roman"/>
          <w:color w:val="202122"/>
          <w:sz w:val="28"/>
          <w:szCs w:val="28"/>
        </w:rPr>
        <w:t>агрохолдинг</w:t>
      </w:r>
      <w:proofErr w:type="spellEnd"/>
      <w:r w:rsidRPr="0045247A">
        <w:rPr>
          <w:rFonts w:ascii="Times New Roman" w:hAnsi="Times New Roman" w:cs="Times New Roman"/>
          <w:color w:val="202122"/>
          <w:sz w:val="28"/>
          <w:szCs w:val="28"/>
        </w:rPr>
        <w:t xml:space="preserve"> Липецкой области ОАО АПО «Аврора»</w:t>
      </w:r>
      <w:proofErr w:type="gramStart"/>
      <w:r w:rsidRPr="0045247A">
        <w:rPr>
          <w:rFonts w:ascii="Times New Roman" w:hAnsi="Times New Roman" w:cs="Times New Roman"/>
          <w:color w:val="202122"/>
          <w:sz w:val="28"/>
          <w:szCs w:val="28"/>
          <w:vertAlign w:val="superscript"/>
        </w:rPr>
        <w:t xml:space="preserve"> </w:t>
      </w:r>
      <w:r w:rsidRPr="0045247A">
        <w:rPr>
          <w:rFonts w:ascii="Times New Roman" w:eastAsia="Times New Roman" w:hAnsi="Times New Roman" w:cs="Times New Roman"/>
          <w:color w:val="000000"/>
          <w:sz w:val="28"/>
          <w:szCs w:val="28"/>
          <w:shd w:val="clear" w:color="auto" w:fill="FFFFFF"/>
          <w:lang w:eastAsia="ru-RU"/>
        </w:rPr>
        <w:t>.</w:t>
      </w:r>
      <w:proofErr w:type="gramEnd"/>
      <w:r w:rsidRPr="0045247A">
        <w:rPr>
          <w:rFonts w:ascii="Times New Roman" w:eastAsia="Times New Roman" w:hAnsi="Times New Roman" w:cs="Times New Roman"/>
          <w:color w:val="000000"/>
          <w:sz w:val="28"/>
          <w:szCs w:val="28"/>
          <w:shd w:val="clear" w:color="auto" w:fill="FFFFFF"/>
          <w:lang w:eastAsia="ru-RU"/>
        </w:rPr>
        <w:t xml:space="preserve"> За вклад в развитие семейного парка «</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 компания удостоена звания «Меценат года». </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 — парк природных чудес.  Это место является одним  из самых посещаемых туристами в Липецкой области. </w:t>
      </w:r>
      <w:r>
        <w:rPr>
          <w:rFonts w:ascii="Times New Roman" w:eastAsia="Times New Roman" w:hAnsi="Times New Roman" w:cs="Times New Roman"/>
          <w:color w:val="000000"/>
          <w:sz w:val="28"/>
          <w:szCs w:val="28"/>
          <w:shd w:val="clear" w:color="auto" w:fill="FFFFFF"/>
          <w:lang w:eastAsia="ru-RU"/>
        </w:rPr>
        <w:t xml:space="preserve"> </w:t>
      </w:r>
      <w:r w:rsidRPr="0045247A">
        <w:rPr>
          <w:rFonts w:ascii="Times New Roman" w:eastAsia="Times New Roman" w:hAnsi="Times New Roman" w:cs="Times New Roman"/>
          <w:color w:val="000000"/>
          <w:sz w:val="28"/>
          <w:szCs w:val="28"/>
          <w:shd w:val="clear" w:color="auto" w:fill="FFFFFF"/>
          <w:lang w:eastAsia="ru-RU"/>
        </w:rPr>
        <w:t xml:space="preserve"> </w:t>
      </w:r>
      <w:r w:rsidRPr="008347C7">
        <w:rPr>
          <w:rFonts w:ascii="Times New Roman" w:eastAsia="Times New Roman" w:hAnsi="Times New Roman" w:cs="Times New Roman"/>
          <w:color w:val="000000"/>
          <w:sz w:val="28"/>
          <w:szCs w:val="28"/>
          <w:shd w:val="clear" w:color="auto" w:fill="FFFFFF"/>
          <w:lang w:eastAsia="ru-RU"/>
        </w:rPr>
        <w:t>До сафари-парка «</w:t>
      </w:r>
      <w:proofErr w:type="spellStart"/>
      <w:r w:rsidRPr="008347C7">
        <w:rPr>
          <w:rFonts w:ascii="Times New Roman" w:eastAsia="Times New Roman" w:hAnsi="Times New Roman" w:cs="Times New Roman"/>
          <w:color w:val="000000"/>
          <w:sz w:val="28"/>
          <w:szCs w:val="28"/>
          <w:shd w:val="clear" w:color="auto" w:fill="FFFFFF"/>
          <w:lang w:eastAsia="ru-RU"/>
        </w:rPr>
        <w:t>Кудыкина</w:t>
      </w:r>
      <w:proofErr w:type="spellEnd"/>
      <w:r w:rsidRPr="008347C7">
        <w:rPr>
          <w:rFonts w:ascii="Times New Roman" w:eastAsia="Times New Roman" w:hAnsi="Times New Roman" w:cs="Times New Roman"/>
          <w:color w:val="000000"/>
          <w:sz w:val="28"/>
          <w:szCs w:val="28"/>
          <w:shd w:val="clear" w:color="auto" w:fill="FFFFFF"/>
          <w:lang w:eastAsia="ru-RU"/>
        </w:rPr>
        <w:t xml:space="preserve"> гора» можно добраться несколькими способами — из Липецка и из Воронежа.</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При въезде в гостевую зону нас сразу встречает красивый каменный мост через реку Каменка. Две башни соединены мостком с тоннелем, к которому ведут лестницы. У моста живут хохлатые  утки и семья лебедей. А на реку приходят лошади на водопой. Можно наблюдать за животными в их естественной среде обитания.</w:t>
      </w:r>
      <w:r w:rsidRPr="0045247A">
        <w:rPr>
          <w:rFonts w:ascii="Times New Roman" w:hAnsi="Times New Roman" w:cs="Times New Roman"/>
          <w:sz w:val="28"/>
          <w:szCs w:val="28"/>
        </w:rPr>
        <w:t xml:space="preserve"> На территории парка располагается древний курган, дорога к нему проложена через огромные ворота в форме богатырского шлема. Курганы в древности насыпали племена кочевников на месте погребения своих вождей. Курганы считались священными, на них совершались ежегодные церемонии, во время которых потомки обращались к умершим предкам и вождям, чтобы те помогали им в борьбе с врагами! </w:t>
      </w:r>
      <w:r w:rsidRPr="0045247A">
        <w:rPr>
          <w:rFonts w:ascii="Times New Roman" w:eastAsia="Times New Roman" w:hAnsi="Times New Roman" w:cs="Times New Roman"/>
          <w:color w:val="000000"/>
          <w:sz w:val="28"/>
          <w:szCs w:val="28"/>
          <w:shd w:val="clear" w:color="auto" w:fill="FFFFFF"/>
          <w:lang w:eastAsia="ru-RU"/>
        </w:rPr>
        <w:t xml:space="preserve">Пройдя  через </w:t>
      </w:r>
      <w:proofErr w:type="gramStart"/>
      <w:r w:rsidRPr="0045247A">
        <w:rPr>
          <w:rFonts w:ascii="Times New Roman" w:eastAsia="Times New Roman" w:hAnsi="Times New Roman" w:cs="Times New Roman"/>
          <w:color w:val="000000"/>
          <w:sz w:val="28"/>
          <w:szCs w:val="28"/>
          <w:shd w:val="clear" w:color="auto" w:fill="FFFFFF"/>
          <w:lang w:eastAsia="ru-RU"/>
        </w:rPr>
        <w:t>ворота-шлем</w:t>
      </w:r>
      <w:proofErr w:type="gramEnd"/>
      <w:r w:rsidRPr="0045247A">
        <w:rPr>
          <w:rFonts w:ascii="Times New Roman" w:eastAsia="Times New Roman" w:hAnsi="Times New Roman" w:cs="Times New Roman"/>
          <w:color w:val="000000"/>
          <w:sz w:val="28"/>
          <w:szCs w:val="28"/>
          <w:shd w:val="clear" w:color="auto" w:fill="FFFFFF"/>
          <w:lang w:eastAsia="ru-RU"/>
        </w:rPr>
        <w:t xml:space="preserve"> мы видим  Конь-Камень. Вес камня более 20 тонн. Он стоит на трех валунах как на ногах и напоминает конскую голову (или, по другому мнению, тело). Среди местных бытует мнение, что у  женщин, посидевших  на этом камне, возрастает способность к деторождению.</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Сразу за горой простирается могучая река Дон с захватывающим дух течением!   Если же в реке купаться не решаетесь, есть одно заветное место – Источник Мудрости. Природная вода обладает волшебной силой! Чистую водицу можно испить из кувшинов на Источнике или набрать ее с собой в путь! </w:t>
      </w:r>
      <w:r>
        <w:rPr>
          <w:rFonts w:ascii="Times New Roman" w:eastAsia="Times New Roman" w:hAnsi="Times New Roman" w:cs="Times New Roman"/>
          <w:color w:val="000000"/>
          <w:sz w:val="28"/>
          <w:szCs w:val="28"/>
          <w:shd w:val="clear" w:color="auto" w:fill="FFFFFF"/>
          <w:lang w:eastAsia="ru-RU"/>
        </w:rPr>
        <w:t xml:space="preserve">Ведь путь не близкий, экологический маршрут растянется на 5 км. Если хотите посмотреть </w:t>
      </w:r>
      <w:proofErr w:type="gramStart"/>
      <w:r>
        <w:rPr>
          <w:rFonts w:ascii="Times New Roman" w:eastAsia="Times New Roman" w:hAnsi="Times New Roman" w:cs="Times New Roman"/>
          <w:color w:val="000000"/>
          <w:sz w:val="28"/>
          <w:szCs w:val="28"/>
          <w:shd w:val="clear" w:color="auto" w:fill="FFFFFF"/>
          <w:lang w:eastAsia="ru-RU"/>
        </w:rPr>
        <w:t>всё</w:t>
      </w:r>
      <w:proofErr w:type="gramEnd"/>
      <w:r>
        <w:rPr>
          <w:rFonts w:ascii="Times New Roman" w:eastAsia="Times New Roman" w:hAnsi="Times New Roman" w:cs="Times New Roman"/>
          <w:color w:val="000000"/>
          <w:sz w:val="28"/>
          <w:szCs w:val="28"/>
          <w:shd w:val="clear" w:color="auto" w:fill="FFFFFF"/>
          <w:lang w:eastAsia="ru-RU"/>
        </w:rPr>
        <w:t xml:space="preserve"> не спеша, в </w:t>
      </w:r>
      <w:r w:rsidRPr="0045247A">
        <w:rPr>
          <w:rFonts w:ascii="Times New Roman" w:eastAsia="Times New Roman" w:hAnsi="Times New Roman" w:cs="Times New Roman"/>
          <w:color w:val="000000"/>
          <w:sz w:val="28"/>
          <w:szCs w:val="28"/>
          <w:shd w:val="clear" w:color="auto" w:fill="FFFFFF"/>
          <w:lang w:eastAsia="ru-RU"/>
        </w:rPr>
        <w:t xml:space="preserve"> парке можно пожить некоторое время, выбрав жилье по душе – палатки или домики. Мы жили в уютном домике на берегу реки Каменка.</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Речка Каменка небольшая и не очень глубокая. Местами она спокойная, а местами есть даже небольшие водопады. Очень красивые, но шумные. Каменка течет через весь парк и впадает в Дон.</w:t>
      </w:r>
      <w:r w:rsidRPr="0045247A">
        <w:rPr>
          <w:rFonts w:ascii="Times New Roman" w:hAnsi="Times New Roman" w:cs="Times New Roman"/>
          <w:sz w:val="28"/>
          <w:szCs w:val="28"/>
        </w:rPr>
        <w:t xml:space="preserve"> </w:t>
      </w:r>
      <w:r w:rsidRPr="0045247A">
        <w:rPr>
          <w:rFonts w:ascii="Times New Roman" w:eastAsia="Times New Roman" w:hAnsi="Times New Roman" w:cs="Times New Roman"/>
          <w:color w:val="000000"/>
          <w:sz w:val="28"/>
          <w:szCs w:val="28"/>
          <w:shd w:val="clear" w:color="auto" w:fill="FFFFFF"/>
          <w:lang w:eastAsia="ru-RU"/>
        </w:rPr>
        <w:t>На его живописном берегу насыпали песчаный пляж для гостей и поставили беседки, крытые тростником.</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Животных на территории парка очень много. В открытом загоне пасутся лошади, ослы, бараны. В заповеднике сафари-парка собраны  не только привычные для наших широт олени, лоси и косули, а  встречаются экзотические представители:  кенгуру, роскошные павлины, фазаны, страусы и верблюды. Есть даже архары  и як.  Они уже привыкли к людям, любят общаться с посетителями и свободно дают себя погладить, угостить себя чем-нибудь вкусненьким.</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В парке можно покататься верхом на лошадях, осликах и даже на верблюде! Ещё можно прокатиться в повозке и даже править повозкой самому.</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Все дорожки в парке из белого гравия, они ведут к разным чудесам. От пляжа дорожка приводит к чайному домику. Там течет Источник мудрости, очень красивый вид на Дон и просто живописный дворик.</w:t>
      </w:r>
      <w:r w:rsidRPr="00DC3411">
        <w:t xml:space="preserve"> </w:t>
      </w:r>
      <w:r w:rsidRPr="00DC3411">
        <w:rPr>
          <w:rFonts w:ascii="Times New Roman" w:eastAsia="Times New Roman" w:hAnsi="Times New Roman" w:cs="Times New Roman"/>
          <w:color w:val="000000"/>
          <w:sz w:val="28"/>
          <w:szCs w:val="28"/>
          <w:shd w:val="clear" w:color="auto" w:fill="FFFFFF"/>
          <w:lang w:eastAsia="ru-RU"/>
        </w:rPr>
        <w:t>Создатели парка настолько задались целью погрузить посетителей в детство, что даже деревянные указатели выполнены в сказочной манере.</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На горе Братства стоят в кружок большие ангелы. В их кругу есть пустое место, чтобы можно было встать к ним. С горы Братства виден весь парк.</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 xml:space="preserve">    На пути к Скифской  Крепости, на холме устроили привал Богатыри.</w:t>
      </w:r>
      <w:r w:rsidRPr="0045247A">
        <w:rPr>
          <w:rFonts w:ascii="Times New Roman" w:hAnsi="Times New Roman" w:cs="Times New Roman"/>
          <w:sz w:val="28"/>
          <w:szCs w:val="28"/>
        </w:rPr>
        <w:t xml:space="preserve"> </w:t>
      </w:r>
      <w:r w:rsidRPr="0045247A">
        <w:rPr>
          <w:rFonts w:ascii="Times New Roman" w:eastAsia="Times New Roman" w:hAnsi="Times New Roman" w:cs="Times New Roman"/>
          <w:color w:val="000000"/>
          <w:sz w:val="28"/>
          <w:szCs w:val="28"/>
          <w:shd w:val="clear" w:color="auto" w:fill="FFFFFF"/>
          <w:lang w:eastAsia="ru-RU"/>
        </w:rPr>
        <w:t xml:space="preserve">Это три богатыря: Илья Муромец, Алеша Попович и Добрыня Никитич. Сюда приходят не только фотографироваться, но и </w:t>
      </w:r>
      <w:proofErr w:type="gramStart"/>
      <w:r w:rsidRPr="0045247A">
        <w:rPr>
          <w:rFonts w:ascii="Times New Roman" w:eastAsia="Times New Roman" w:hAnsi="Times New Roman" w:cs="Times New Roman"/>
          <w:color w:val="000000"/>
          <w:sz w:val="28"/>
          <w:szCs w:val="28"/>
          <w:shd w:val="clear" w:color="auto" w:fill="FFFFFF"/>
          <w:lang w:eastAsia="ru-RU"/>
        </w:rPr>
        <w:t>положить монетки на удачу</w:t>
      </w:r>
      <w:proofErr w:type="gramEnd"/>
      <w:r w:rsidRPr="0045247A">
        <w:rPr>
          <w:rFonts w:ascii="Times New Roman" w:eastAsia="Times New Roman" w:hAnsi="Times New Roman" w:cs="Times New Roman"/>
          <w:color w:val="000000"/>
          <w:sz w:val="28"/>
          <w:szCs w:val="28"/>
          <w:shd w:val="clear" w:color="auto" w:fill="FFFFFF"/>
          <w:lang w:eastAsia="ru-RU"/>
        </w:rPr>
        <w:t>.</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В сказках и легендах многих народов встречается описание, как богатырь подъезжает к такому кургану и обращается к нему с пространной речью. Одну из них использовал А.С. Пушкин в своей поэме «Руслан и Людмила». Поэт превратил непривычный для русской сказки курган в фантастический образ исполинской головы.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 xml:space="preserve"> Скифскую крепость  построили из сибирского леса без единого гвоздя после того, как во время раскопок в 2006 г. было установлено, что неподалеку от территории парка находился скифский поселок. Крепость очень большая.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На территории крепости находится Город мастеров.</w:t>
      </w:r>
      <w:r w:rsidRPr="0045247A">
        <w:rPr>
          <w:rFonts w:ascii="Times New Roman" w:hAnsi="Times New Roman" w:cs="Times New Roman"/>
          <w:sz w:val="28"/>
          <w:szCs w:val="28"/>
        </w:rPr>
        <w:t xml:space="preserve"> </w:t>
      </w:r>
      <w:r w:rsidRPr="0045247A">
        <w:rPr>
          <w:rFonts w:ascii="Times New Roman" w:eastAsia="Times New Roman" w:hAnsi="Times New Roman" w:cs="Times New Roman"/>
          <w:color w:val="000000"/>
          <w:sz w:val="28"/>
          <w:szCs w:val="28"/>
          <w:shd w:val="clear" w:color="auto" w:fill="FFFFFF"/>
          <w:lang w:eastAsia="ru-RU"/>
        </w:rPr>
        <w:t xml:space="preserve">Это стилизованное деревянное сооружение, которое в теплое время года становится местом, куда съезжаются мастера и ремесленники. Здесь не только продаются интересные сувениры и уникальные изделия, но и проводятся мастер-классы по их изготовлению. В канун новогодних праздником «скифская» крепость становится местом проведения праздничных представлений и настоящей резиденцией  местного Деда Мороза.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ab/>
        <w:t xml:space="preserve">Для любителей отсидеться в тенёчке в  парке есть прекрасный Ореховый сад с массивными деревянными столами и скамейками для уставших путников!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Здесь вам и место для подкрепления, и тень для освежения!</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 xml:space="preserve">Самым знаменитым персонажем </w:t>
      </w:r>
      <w:proofErr w:type="spellStart"/>
      <w:r w:rsidRPr="0045247A">
        <w:rPr>
          <w:rFonts w:ascii="Times New Roman" w:eastAsia="Times New Roman" w:hAnsi="Times New Roman" w:cs="Times New Roman"/>
          <w:color w:val="000000"/>
          <w:sz w:val="28"/>
          <w:szCs w:val="28"/>
          <w:shd w:val="clear" w:color="auto" w:fill="FFFFFF"/>
          <w:lang w:eastAsia="ru-RU"/>
        </w:rPr>
        <w:t>Кудыкиной</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горы является, конечно же, Змей Горыныч. Огромная, высотой 15 метров, скульптура сказочного героя встречает гостей парка</w:t>
      </w:r>
      <w:proofErr w:type="gramStart"/>
      <w:r w:rsidRPr="0045247A">
        <w:rPr>
          <w:rFonts w:ascii="Times New Roman" w:eastAsia="Times New Roman" w:hAnsi="Times New Roman" w:cs="Times New Roman"/>
          <w:color w:val="000000"/>
          <w:sz w:val="28"/>
          <w:szCs w:val="28"/>
          <w:shd w:val="clear" w:color="auto" w:fill="FFFFFF"/>
          <w:lang w:eastAsia="ru-RU"/>
        </w:rPr>
        <w:t xml:space="preserve"> </w:t>
      </w:r>
      <w:r w:rsidRPr="00801BEB">
        <w:rPr>
          <w:rFonts w:ascii="Times New Roman" w:eastAsia="Times New Roman" w:hAnsi="Times New Roman" w:cs="Times New Roman"/>
          <w:sz w:val="28"/>
          <w:szCs w:val="28"/>
          <w:shd w:val="clear" w:color="auto" w:fill="FFFFFF"/>
          <w:lang w:eastAsia="ru-RU"/>
        </w:rPr>
        <w:t>.</w:t>
      </w:r>
      <w:proofErr w:type="gramEnd"/>
      <w:r w:rsidRPr="00801BEB">
        <w:rPr>
          <w:rFonts w:ascii="Times New Roman" w:eastAsia="Times New Roman" w:hAnsi="Times New Roman" w:cs="Times New Roman"/>
          <w:sz w:val="28"/>
          <w:szCs w:val="28"/>
          <w:shd w:val="clear" w:color="auto" w:fill="FFFFFF"/>
          <w:lang w:eastAsia="ru-RU"/>
        </w:rPr>
        <w:t xml:space="preserve"> </w:t>
      </w:r>
      <w:r w:rsidRPr="00801BEB">
        <w:rPr>
          <w:rFonts w:ascii="Times New Roman" w:hAnsi="Times New Roman" w:cs="Times New Roman"/>
          <w:sz w:val="28"/>
          <w:szCs w:val="28"/>
          <w:shd w:val="clear" w:color="auto" w:fill="FFFFFF"/>
        </w:rPr>
        <w:t xml:space="preserve">Шоу огнедышащего дракона – «визитка» пригородной оборудованной лесополосы. Проходит в выходные и праздничные дни с 18.00 до 20.00. Из 15-метрового чудовища, с  3мя  парами очков от солнца, вылетает слышный за километр рык и пламя. На фоне </w:t>
      </w:r>
      <w:proofErr w:type="spellStart"/>
      <w:r w:rsidRPr="00801BEB">
        <w:rPr>
          <w:rFonts w:ascii="Times New Roman" w:hAnsi="Times New Roman" w:cs="Times New Roman"/>
          <w:sz w:val="28"/>
          <w:szCs w:val="28"/>
          <w:shd w:val="clear" w:color="auto" w:fill="FFFFFF"/>
        </w:rPr>
        <w:t>вечереющего</w:t>
      </w:r>
      <w:proofErr w:type="spellEnd"/>
      <w:r w:rsidRPr="00801BEB">
        <w:rPr>
          <w:rFonts w:ascii="Times New Roman" w:hAnsi="Times New Roman" w:cs="Times New Roman"/>
          <w:sz w:val="28"/>
          <w:szCs w:val="28"/>
          <w:shd w:val="clear" w:color="auto" w:fill="FFFFFF"/>
        </w:rPr>
        <w:t xml:space="preserve"> неба оно хорошо заметно. </w:t>
      </w:r>
      <w:proofErr w:type="spellStart"/>
      <w:r w:rsidRPr="00801BEB">
        <w:rPr>
          <w:rFonts w:ascii="Times New Roman" w:hAnsi="Times New Roman" w:cs="Times New Roman"/>
          <w:sz w:val="28"/>
          <w:szCs w:val="28"/>
          <w:shd w:val="clear" w:color="auto" w:fill="FFFFFF"/>
        </w:rPr>
        <w:t>Файр-представление</w:t>
      </w:r>
      <w:proofErr w:type="spellEnd"/>
      <w:r w:rsidRPr="00801BEB">
        <w:rPr>
          <w:rFonts w:ascii="Times New Roman" w:hAnsi="Times New Roman" w:cs="Times New Roman"/>
          <w:sz w:val="28"/>
          <w:szCs w:val="28"/>
          <w:shd w:val="clear" w:color="auto" w:fill="FFFFFF"/>
        </w:rPr>
        <w:t xml:space="preserve"> от Горыныча проходит безопасно – пламя остается у него</w:t>
      </w:r>
      <w:proofErr w:type="gramStart"/>
      <w:r w:rsidRPr="00801BEB">
        <w:rPr>
          <w:rFonts w:ascii="Times New Roman" w:hAnsi="Times New Roman" w:cs="Times New Roman"/>
          <w:sz w:val="28"/>
          <w:szCs w:val="28"/>
          <w:shd w:val="clear" w:color="auto" w:fill="FFFFFF"/>
        </w:rPr>
        <w:t>…</w:t>
      </w:r>
      <w:r w:rsidRPr="0045247A">
        <w:rPr>
          <w:rFonts w:ascii="Times New Roman" w:eastAsia="Times New Roman" w:hAnsi="Times New Roman" w:cs="Times New Roman"/>
          <w:color w:val="000000"/>
          <w:sz w:val="28"/>
          <w:szCs w:val="28"/>
          <w:shd w:val="clear" w:color="auto" w:fill="FFFFFF"/>
          <w:lang w:eastAsia="ru-RU"/>
        </w:rPr>
        <w:t xml:space="preserve"> П</w:t>
      </w:r>
      <w:proofErr w:type="gramEnd"/>
      <w:r w:rsidRPr="0045247A">
        <w:rPr>
          <w:rFonts w:ascii="Times New Roman" w:eastAsia="Times New Roman" w:hAnsi="Times New Roman" w:cs="Times New Roman"/>
          <w:color w:val="000000"/>
          <w:sz w:val="28"/>
          <w:szCs w:val="28"/>
          <w:shd w:val="clear" w:color="auto" w:fill="FFFFFF"/>
          <w:lang w:eastAsia="ru-RU"/>
        </w:rPr>
        <w:t>осмотреть на  это зрелище собирается очень много народа.</w:t>
      </w:r>
      <w:r w:rsidRPr="0045247A">
        <w:rPr>
          <w:rFonts w:ascii="Times New Roman" w:eastAsia="+mn-ea" w:hAnsi="Times New Roman" w:cs="Times New Roman"/>
          <w:color w:val="FFFFFF"/>
          <w:kern w:val="24"/>
          <w:sz w:val="28"/>
          <w:szCs w:val="28"/>
        </w:rPr>
        <w:t xml:space="preserve"> </w:t>
      </w:r>
      <w:r w:rsidRPr="0045247A">
        <w:rPr>
          <w:rFonts w:ascii="Times New Roman" w:eastAsia="Times New Roman" w:hAnsi="Times New Roman" w:cs="Times New Roman"/>
          <w:color w:val="000000"/>
          <w:sz w:val="28"/>
          <w:szCs w:val="28"/>
          <w:shd w:val="clear" w:color="auto" w:fill="FFFFFF"/>
          <w:lang w:eastAsia="ru-RU"/>
        </w:rPr>
        <w:t>Здесь всё как в сказке</w:t>
      </w:r>
      <w:proofErr w:type="gramStart"/>
      <w:r w:rsidRPr="0045247A">
        <w:rPr>
          <w:rFonts w:ascii="Times New Roman" w:eastAsia="Times New Roman" w:hAnsi="Times New Roman" w:cs="Times New Roman"/>
          <w:color w:val="000000"/>
          <w:sz w:val="28"/>
          <w:szCs w:val="28"/>
          <w:shd w:val="clear" w:color="auto" w:fill="FFFFFF"/>
          <w:lang w:eastAsia="ru-RU"/>
        </w:rPr>
        <w:t xml:space="preserve"> .</w:t>
      </w:r>
      <w:proofErr w:type="gramEnd"/>
      <w:r w:rsidRPr="0045247A">
        <w:rPr>
          <w:rFonts w:ascii="Times New Roman" w:eastAsia="Times New Roman" w:hAnsi="Times New Roman" w:cs="Times New Roman"/>
          <w:color w:val="000000"/>
          <w:sz w:val="28"/>
          <w:szCs w:val="28"/>
          <w:shd w:val="clear" w:color="auto" w:fill="FFFFFF"/>
          <w:lang w:eastAsia="ru-RU"/>
        </w:rPr>
        <w:t xml:space="preserve"> Даже облака похожи на змея Горыныча.</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Совсем маленькие здесь тоже не заскучают</w:t>
      </w:r>
      <w:proofErr w:type="gramStart"/>
      <w:r w:rsidRPr="0045247A">
        <w:rPr>
          <w:rFonts w:ascii="Times New Roman" w:eastAsia="Times New Roman" w:hAnsi="Times New Roman" w:cs="Times New Roman"/>
          <w:color w:val="000000"/>
          <w:sz w:val="28"/>
          <w:szCs w:val="28"/>
          <w:shd w:val="clear" w:color="auto" w:fill="FFFFFF"/>
          <w:lang w:eastAsia="ru-RU"/>
        </w:rPr>
        <w:t xml:space="preserve"> .</w:t>
      </w:r>
      <w:proofErr w:type="gramEnd"/>
      <w:r w:rsidRPr="0045247A">
        <w:rPr>
          <w:rFonts w:ascii="Times New Roman" w:eastAsia="Times New Roman" w:hAnsi="Times New Roman" w:cs="Times New Roman"/>
          <w:color w:val="000000"/>
          <w:sz w:val="28"/>
          <w:szCs w:val="28"/>
          <w:shd w:val="clear" w:color="auto" w:fill="FFFFFF"/>
          <w:lang w:eastAsia="ru-RU"/>
        </w:rPr>
        <w:t xml:space="preserve"> На детской площадке поставлены фигуры сказочных героев. Есть огромный детский городок с множеством горок и качелей, большая игровая площадка, батуты, катание верхом, а также цирковое шоу! А зимой на «</w:t>
      </w:r>
      <w:proofErr w:type="spellStart"/>
      <w:r w:rsidRPr="0045247A">
        <w:rPr>
          <w:rFonts w:ascii="Times New Roman" w:eastAsia="Times New Roman" w:hAnsi="Times New Roman" w:cs="Times New Roman"/>
          <w:color w:val="000000"/>
          <w:sz w:val="28"/>
          <w:szCs w:val="28"/>
          <w:shd w:val="clear" w:color="auto" w:fill="FFFFFF"/>
          <w:lang w:eastAsia="ru-RU"/>
        </w:rPr>
        <w:t>Кудыкиной</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Горе» - лыжи, коньки, </w:t>
      </w:r>
      <w:proofErr w:type="spellStart"/>
      <w:r w:rsidRPr="0045247A">
        <w:rPr>
          <w:rFonts w:ascii="Times New Roman" w:eastAsia="Times New Roman" w:hAnsi="Times New Roman" w:cs="Times New Roman"/>
          <w:color w:val="000000"/>
          <w:sz w:val="28"/>
          <w:szCs w:val="28"/>
          <w:shd w:val="clear" w:color="auto" w:fill="FFFFFF"/>
          <w:lang w:eastAsia="ru-RU"/>
        </w:rPr>
        <w:t>сноутюбы</w:t>
      </w:r>
      <w:proofErr w:type="spellEnd"/>
      <w:r w:rsidRPr="0045247A">
        <w:rPr>
          <w:rFonts w:ascii="Times New Roman" w:eastAsia="Times New Roman" w:hAnsi="Times New Roman" w:cs="Times New Roman"/>
          <w:color w:val="000000"/>
          <w:sz w:val="28"/>
          <w:szCs w:val="28"/>
          <w:shd w:val="clear" w:color="auto" w:fill="FFFFFF"/>
          <w:lang w:eastAsia="ru-RU"/>
        </w:rPr>
        <w:t xml:space="preserve">, </w:t>
      </w:r>
      <w:proofErr w:type="spellStart"/>
      <w:r w:rsidRPr="0045247A">
        <w:rPr>
          <w:rFonts w:ascii="Times New Roman" w:eastAsia="Times New Roman" w:hAnsi="Times New Roman" w:cs="Times New Roman"/>
          <w:color w:val="000000"/>
          <w:sz w:val="28"/>
          <w:szCs w:val="28"/>
          <w:shd w:val="clear" w:color="auto" w:fill="FFFFFF"/>
          <w:lang w:eastAsia="ru-RU"/>
        </w:rPr>
        <w:t>зорбы</w:t>
      </w:r>
      <w:proofErr w:type="spellEnd"/>
      <w:r w:rsidRPr="0045247A">
        <w:rPr>
          <w:rFonts w:ascii="Times New Roman" w:eastAsia="Times New Roman" w:hAnsi="Times New Roman" w:cs="Times New Roman"/>
          <w:color w:val="000000"/>
          <w:sz w:val="28"/>
          <w:szCs w:val="28"/>
          <w:shd w:val="clear" w:color="auto" w:fill="FFFFFF"/>
          <w:lang w:eastAsia="ru-RU"/>
        </w:rPr>
        <w:t>, ледянки  и прочие зимние радости!</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Всё для нас, для детей…</w:t>
      </w:r>
      <w:proofErr w:type="gramStart"/>
      <w:r w:rsidRPr="0045247A">
        <w:rPr>
          <w:rFonts w:ascii="Times New Roman" w:eastAsia="Times New Roman" w:hAnsi="Times New Roman" w:cs="Times New Roman"/>
          <w:color w:val="000000"/>
          <w:sz w:val="28"/>
          <w:szCs w:val="28"/>
          <w:shd w:val="clear" w:color="auto" w:fill="FFFFFF"/>
          <w:lang w:eastAsia="ru-RU"/>
        </w:rPr>
        <w:t xml:space="preserve">( </w:t>
      </w:r>
      <w:proofErr w:type="gramEnd"/>
      <w:r w:rsidRPr="0045247A">
        <w:rPr>
          <w:rFonts w:ascii="Times New Roman" w:eastAsia="Times New Roman" w:hAnsi="Times New Roman" w:cs="Times New Roman"/>
          <w:color w:val="000000"/>
          <w:sz w:val="28"/>
          <w:szCs w:val="28"/>
          <w:shd w:val="clear" w:color="auto" w:fill="FFFFFF"/>
          <w:lang w:eastAsia="ru-RU"/>
        </w:rPr>
        <w:t>и не только)-</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это девиз  организаторов</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w:t>
      </w:r>
      <w:proofErr w:type="spellStart"/>
      <w:r w:rsidRPr="0045247A">
        <w:rPr>
          <w:rFonts w:ascii="Times New Roman" w:eastAsia="Times New Roman" w:hAnsi="Times New Roman" w:cs="Times New Roman"/>
          <w:color w:val="000000"/>
          <w:sz w:val="28"/>
          <w:szCs w:val="28"/>
          <w:shd w:val="clear" w:color="auto" w:fill="FFFFFF"/>
          <w:lang w:eastAsia="ru-RU"/>
        </w:rPr>
        <w:t>Кудыкиной</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горы»!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 xml:space="preserve">Считается, что заканчивать экскурсию нужно возле Глазного источника. Он оформлен в виде большого кувшина. По поверью он исцеляет болезни глаз. </w:t>
      </w:r>
      <w:r w:rsidRPr="0045247A">
        <w:rPr>
          <w:rFonts w:ascii="Times New Roman" w:hAnsi="Times New Roman" w:cs="Times New Roman"/>
          <w:sz w:val="28"/>
          <w:szCs w:val="28"/>
        </w:rPr>
        <w:t xml:space="preserve">  </w:t>
      </w:r>
      <w:r w:rsidRPr="0045247A">
        <w:rPr>
          <w:rFonts w:ascii="Times New Roman" w:eastAsia="Times New Roman" w:hAnsi="Times New Roman" w:cs="Times New Roman"/>
          <w:color w:val="000000"/>
          <w:sz w:val="28"/>
          <w:szCs w:val="28"/>
          <w:shd w:val="clear" w:color="auto" w:fill="FFFFFF"/>
          <w:lang w:eastAsia="ru-RU"/>
        </w:rPr>
        <w:t xml:space="preserve">Рядом с источником есть огромные деревянные скульптуры – Бык и Троянский конь, </w:t>
      </w:r>
      <w:r w:rsidRPr="0045247A">
        <w:rPr>
          <w:rFonts w:ascii="Times New Roman" w:hAnsi="Times New Roman" w:cs="Times New Roman"/>
          <w:sz w:val="28"/>
          <w:szCs w:val="28"/>
        </w:rPr>
        <w:t xml:space="preserve"> мастерски выполненные  в стиле Древней Греции.</w:t>
      </w:r>
    </w:p>
    <w:p w:rsidR="001E453D" w:rsidRPr="000F5EC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shd w:val="clear" w:color="auto" w:fill="FFFFFF"/>
          <w:lang w:eastAsia="ru-RU"/>
        </w:rPr>
        <w:t>Здесь словно оживают русские сказки.</w:t>
      </w:r>
    </w:p>
    <w:p w:rsidR="001E453D" w:rsidRPr="000F5ECA" w:rsidRDefault="001E453D" w:rsidP="001E453D">
      <w:pPr>
        <w:shd w:val="clear" w:color="auto" w:fill="FFFFFF"/>
        <w:spacing w:after="88"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Заключение </w:t>
      </w:r>
    </w:p>
    <w:p w:rsidR="001E453D" w:rsidRPr="0045247A"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4E5762">
        <w:rPr>
          <w:rFonts w:ascii="Times New Roman" w:eastAsia="Times New Roman" w:hAnsi="Times New Roman" w:cs="Times New Roman"/>
          <w:color w:val="000000"/>
          <w:sz w:val="28"/>
          <w:szCs w:val="28"/>
          <w:shd w:val="clear" w:color="auto" w:fill="FFFFFF"/>
          <w:lang w:eastAsia="ru-RU"/>
        </w:rPr>
        <w:t>Работая над этой темой, я научилась</w:t>
      </w:r>
      <w:r>
        <w:rPr>
          <w:rFonts w:ascii="Times New Roman" w:eastAsia="Times New Roman" w:hAnsi="Times New Roman" w:cs="Times New Roman"/>
          <w:color w:val="000000"/>
          <w:sz w:val="28"/>
          <w:szCs w:val="28"/>
          <w:shd w:val="clear" w:color="auto" w:fill="FFFFFF"/>
          <w:lang w:eastAsia="ru-RU"/>
        </w:rPr>
        <w:t xml:space="preserve"> </w:t>
      </w:r>
      <w:r w:rsidRPr="004E5762">
        <w:rPr>
          <w:rFonts w:ascii="Times New Roman" w:eastAsia="Times New Roman" w:hAnsi="Times New Roman" w:cs="Times New Roman"/>
          <w:color w:val="000000"/>
          <w:sz w:val="28"/>
          <w:szCs w:val="28"/>
          <w:shd w:val="clear" w:color="auto" w:fill="FFFFFF"/>
          <w:lang w:eastAsia="ru-RU"/>
        </w:rPr>
        <w:t xml:space="preserve">подбирать нужную литературу, сравнивать, исследовать, отбирать наиболее </w:t>
      </w:r>
      <w:proofErr w:type="gramStart"/>
      <w:r w:rsidRPr="004E5762">
        <w:rPr>
          <w:rFonts w:ascii="Times New Roman" w:eastAsia="Times New Roman" w:hAnsi="Times New Roman" w:cs="Times New Roman"/>
          <w:color w:val="000000"/>
          <w:sz w:val="28"/>
          <w:szCs w:val="28"/>
          <w:shd w:val="clear" w:color="auto" w:fill="FFFFFF"/>
          <w:lang w:eastAsia="ru-RU"/>
        </w:rPr>
        <w:t>интересное</w:t>
      </w:r>
      <w:proofErr w:type="gramEnd"/>
      <w:r w:rsidRPr="004E5762">
        <w:rPr>
          <w:rFonts w:ascii="Times New Roman" w:eastAsia="Times New Roman" w:hAnsi="Times New Roman" w:cs="Times New Roman"/>
          <w:color w:val="000000"/>
          <w:sz w:val="28"/>
          <w:szCs w:val="28"/>
          <w:shd w:val="clear" w:color="auto" w:fill="FFFFFF"/>
          <w:lang w:eastAsia="ru-RU"/>
        </w:rPr>
        <w:t xml:space="preserve"> и нужное.</w:t>
      </w:r>
      <w:r>
        <w:rPr>
          <w:rFonts w:ascii="Times New Roman" w:eastAsia="Times New Roman" w:hAnsi="Times New Roman" w:cs="Times New Roman"/>
          <w:color w:val="000000"/>
          <w:sz w:val="28"/>
          <w:szCs w:val="28"/>
          <w:shd w:val="clear" w:color="auto" w:fill="FFFFFF"/>
          <w:lang w:eastAsia="ru-RU"/>
        </w:rPr>
        <w:t xml:space="preserve"> </w:t>
      </w:r>
      <w:r w:rsidRPr="004E5762">
        <w:rPr>
          <w:rFonts w:ascii="Times New Roman" w:eastAsia="Times New Roman" w:hAnsi="Times New Roman" w:cs="Times New Roman"/>
          <w:color w:val="000000"/>
          <w:sz w:val="28"/>
          <w:szCs w:val="28"/>
          <w:shd w:val="clear" w:color="auto" w:fill="FFFFFF"/>
          <w:lang w:eastAsia="ru-RU"/>
        </w:rPr>
        <w:t>Я окунулась в мир русского языка и литературы и поняла, насколько он увлекателен и интересен. Открыла для себя много совершенно нового и неожиданного. А радостнее этого ничего нет!</w:t>
      </w:r>
      <w:r>
        <w:rPr>
          <w:rFonts w:ascii="Times New Roman" w:eastAsia="Times New Roman" w:hAnsi="Times New Roman" w:cs="Times New Roman"/>
          <w:color w:val="000000"/>
          <w:sz w:val="28"/>
          <w:szCs w:val="28"/>
          <w:shd w:val="clear" w:color="auto" w:fill="FFFFFF"/>
          <w:lang w:eastAsia="ru-RU"/>
        </w:rPr>
        <w:t xml:space="preserve"> </w:t>
      </w:r>
      <w:r w:rsidRPr="000F5ECA">
        <w:rPr>
          <w:rFonts w:ascii="Times New Roman" w:eastAsia="Times New Roman" w:hAnsi="Times New Roman" w:cs="Times New Roman"/>
          <w:color w:val="000000"/>
          <w:sz w:val="28"/>
          <w:szCs w:val="28"/>
          <w:shd w:val="clear" w:color="auto" w:fill="FFFFFF"/>
          <w:lang w:eastAsia="ru-RU"/>
        </w:rPr>
        <w:t>Данная работа позволила мне узнать историю создания</w:t>
      </w:r>
      <w:r w:rsidRPr="0045247A">
        <w:rPr>
          <w:rFonts w:ascii="Times New Roman" w:eastAsia="Times New Roman" w:hAnsi="Times New Roman" w:cs="Times New Roman"/>
          <w:color w:val="000000"/>
          <w:sz w:val="28"/>
          <w:szCs w:val="28"/>
          <w:shd w:val="clear" w:color="auto" w:fill="FFFFFF"/>
          <w:lang w:eastAsia="ru-RU"/>
        </w:rPr>
        <w:t xml:space="preserve"> парка, </w:t>
      </w:r>
      <w:r w:rsidRPr="000F5ECA">
        <w:rPr>
          <w:rFonts w:ascii="Times New Roman" w:eastAsia="Times New Roman" w:hAnsi="Times New Roman" w:cs="Times New Roman"/>
          <w:color w:val="000000"/>
          <w:sz w:val="28"/>
          <w:szCs w:val="28"/>
          <w:shd w:val="clear" w:color="auto" w:fill="FFFFFF"/>
          <w:lang w:eastAsia="ru-RU"/>
        </w:rPr>
        <w:t>Работая с литературой, уд</w:t>
      </w:r>
      <w:r w:rsidRPr="0045247A">
        <w:rPr>
          <w:rFonts w:ascii="Times New Roman" w:eastAsia="Times New Roman" w:hAnsi="Times New Roman" w:cs="Times New Roman"/>
          <w:color w:val="000000"/>
          <w:sz w:val="28"/>
          <w:szCs w:val="28"/>
          <w:shd w:val="clear" w:color="auto" w:fill="FFFFFF"/>
          <w:lang w:eastAsia="ru-RU"/>
        </w:rPr>
        <w:t xml:space="preserve">алось определить, что </w:t>
      </w:r>
      <w:r w:rsidRPr="000F5ECA">
        <w:rPr>
          <w:rFonts w:ascii="Times New Roman" w:eastAsia="Times New Roman" w:hAnsi="Times New Roman" w:cs="Times New Roman"/>
          <w:color w:val="000000"/>
          <w:sz w:val="28"/>
          <w:szCs w:val="28"/>
          <w:shd w:val="clear" w:color="auto" w:fill="FFFFFF"/>
          <w:lang w:eastAsia="ru-RU"/>
        </w:rPr>
        <w:t>парк</w:t>
      </w:r>
      <w:r w:rsidRPr="0045247A">
        <w:rPr>
          <w:rFonts w:ascii="Times New Roman" w:eastAsia="Times New Roman" w:hAnsi="Times New Roman" w:cs="Times New Roman"/>
          <w:color w:val="000000"/>
          <w:sz w:val="28"/>
          <w:szCs w:val="28"/>
          <w:shd w:val="clear" w:color="auto" w:fill="FFFFFF"/>
          <w:lang w:eastAsia="ru-RU"/>
        </w:rPr>
        <w:t xml:space="preserve"> « </w:t>
      </w:r>
      <w:proofErr w:type="spellStart"/>
      <w:r w:rsidRPr="0045247A">
        <w:rPr>
          <w:rFonts w:ascii="Times New Roman" w:eastAsia="Times New Roman" w:hAnsi="Times New Roman" w:cs="Times New Roman"/>
          <w:color w:val="000000"/>
          <w:sz w:val="28"/>
          <w:szCs w:val="28"/>
          <w:shd w:val="clear" w:color="auto" w:fill="FFFFFF"/>
          <w:lang w:eastAsia="ru-RU"/>
        </w:rPr>
        <w:t>Кудыкина</w:t>
      </w:r>
      <w:proofErr w:type="spellEnd"/>
      <w:r w:rsidRPr="0045247A">
        <w:rPr>
          <w:rFonts w:ascii="Times New Roman" w:eastAsia="Times New Roman" w:hAnsi="Times New Roman" w:cs="Times New Roman"/>
          <w:color w:val="000000"/>
          <w:sz w:val="28"/>
          <w:szCs w:val="28"/>
          <w:shd w:val="clear" w:color="auto" w:fill="FFFFFF"/>
          <w:lang w:eastAsia="ru-RU"/>
        </w:rPr>
        <w:t xml:space="preserve"> гора</w:t>
      </w:r>
      <w:r w:rsidRPr="00283D6B">
        <w:rPr>
          <w:rFonts w:ascii="Times New Roman" w:eastAsia="Times New Roman" w:hAnsi="Times New Roman" w:cs="Times New Roman"/>
          <w:sz w:val="28"/>
          <w:szCs w:val="28"/>
          <w:shd w:val="clear" w:color="auto" w:fill="FFFFFF"/>
          <w:lang w:eastAsia="ru-RU"/>
        </w:rPr>
        <w:t xml:space="preserve">» </w:t>
      </w:r>
      <w:r w:rsidRPr="000F5ECA">
        <w:rPr>
          <w:rFonts w:ascii="Times New Roman" w:eastAsia="Times New Roman" w:hAnsi="Times New Roman" w:cs="Times New Roman"/>
          <w:sz w:val="28"/>
          <w:szCs w:val="28"/>
          <w:shd w:val="clear" w:color="auto" w:fill="FFFFFF"/>
          <w:lang w:eastAsia="ru-RU"/>
        </w:rPr>
        <w:t xml:space="preserve"> относится к </w:t>
      </w:r>
      <w:r w:rsidRPr="00283D6B">
        <w:rPr>
          <w:rFonts w:ascii="Times New Roman" w:hAnsi="Times New Roman" w:cs="Times New Roman"/>
          <w:sz w:val="28"/>
          <w:szCs w:val="28"/>
          <w:shd w:val="clear" w:color="auto" w:fill="FFFFFF"/>
        </w:rPr>
        <w:t> природным  паркам  с простором для творчества и отдыха.</w:t>
      </w:r>
      <w:r w:rsidRPr="000F5ECA">
        <w:rPr>
          <w:rFonts w:ascii="Times New Roman" w:eastAsia="Times New Roman" w:hAnsi="Times New Roman" w:cs="Times New Roman"/>
          <w:sz w:val="28"/>
          <w:szCs w:val="28"/>
          <w:lang w:eastAsia="ru-RU"/>
        </w:rPr>
        <w:br/>
      </w:r>
      <w:r w:rsidRPr="0045247A">
        <w:rPr>
          <w:rFonts w:ascii="Times New Roman" w:eastAsia="Times New Roman" w:hAnsi="Times New Roman" w:cs="Times New Roman"/>
          <w:color w:val="000000"/>
          <w:sz w:val="28"/>
          <w:szCs w:val="28"/>
          <w:shd w:val="clear" w:color="auto" w:fill="FFFFFF"/>
          <w:lang w:eastAsia="ru-RU"/>
        </w:rPr>
        <w:t>Кто побывал здесь единожды,  мечтает вернуться  хотя бы ещё разок, дабы насладиться всеми красотами этого умиротворяющего места! Создатели парка советуют  хоть на немного освободиться от  городской  суеты, машин, выхлопных  газов, шума  и всех признаков  цивилизации! Приглашают приехать  к ним и  отправиться  в пешую прогулку по парку, отдохнуть  душой и телом, побыть  в гармонии с природой.</w:t>
      </w:r>
    </w:p>
    <w:p w:rsidR="001E453D" w:rsidRPr="0045247A" w:rsidRDefault="001E453D" w:rsidP="001E453D">
      <w:pPr>
        <w:spacing w:after="0" w:line="360" w:lineRule="auto"/>
        <w:rPr>
          <w:rFonts w:ascii="Times New Roman" w:eastAsia="Times New Roman" w:hAnsi="Times New Roman" w:cs="Times New Roman"/>
          <w:color w:val="000000"/>
          <w:sz w:val="28"/>
          <w:szCs w:val="28"/>
          <w:lang w:eastAsia="ru-RU"/>
        </w:rPr>
      </w:pPr>
      <w:r w:rsidRPr="0045247A">
        <w:rPr>
          <w:rFonts w:ascii="Times New Roman" w:eastAsia="Times New Roman" w:hAnsi="Times New Roman" w:cs="Times New Roman"/>
          <w:b/>
          <w:bCs/>
          <w:color w:val="000000"/>
          <w:sz w:val="28"/>
          <w:szCs w:val="28"/>
          <w:lang w:eastAsia="ru-RU"/>
        </w:rPr>
        <w:t>Практические рекомендации</w:t>
      </w:r>
      <w:r w:rsidRPr="000F5ECA">
        <w:rPr>
          <w:rFonts w:ascii="Times New Roman" w:eastAsia="Times New Roman" w:hAnsi="Times New Roman" w:cs="Times New Roman"/>
          <w:color w:val="000000"/>
          <w:sz w:val="28"/>
          <w:szCs w:val="28"/>
          <w:lang w:eastAsia="ru-RU"/>
        </w:rPr>
        <w:br/>
      </w:r>
      <w:r w:rsidRPr="000F5ECA">
        <w:rPr>
          <w:rFonts w:ascii="Times New Roman" w:eastAsia="Times New Roman" w:hAnsi="Times New Roman" w:cs="Times New Roman"/>
          <w:color w:val="000000"/>
          <w:sz w:val="28"/>
          <w:szCs w:val="28"/>
          <w:shd w:val="clear" w:color="auto" w:fill="FFFFFF"/>
          <w:lang w:eastAsia="ru-RU"/>
        </w:rPr>
        <w:t>Данный материал можно использовать на уроках</w:t>
      </w:r>
      <w:r w:rsidRPr="0045247A">
        <w:rPr>
          <w:rFonts w:ascii="Times New Roman" w:eastAsia="Times New Roman" w:hAnsi="Times New Roman" w:cs="Times New Roman"/>
          <w:color w:val="000000"/>
          <w:sz w:val="28"/>
          <w:szCs w:val="28"/>
          <w:shd w:val="clear" w:color="auto" w:fill="FFFFFF"/>
          <w:lang w:eastAsia="ru-RU"/>
        </w:rPr>
        <w:t xml:space="preserve"> литературного чтения</w:t>
      </w:r>
      <w:proofErr w:type="gramStart"/>
      <w:r w:rsidRPr="0045247A">
        <w:rPr>
          <w:rFonts w:ascii="Times New Roman" w:eastAsia="Times New Roman" w:hAnsi="Times New Roman" w:cs="Times New Roman"/>
          <w:color w:val="000000"/>
          <w:sz w:val="28"/>
          <w:szCs w:val="28"/>
          <w:shd w:val="clear" w:color="auto" w:fill="FFFFFF"/>
          <w:lang w:eastAsia="ru-RU"/>
        </w:rPr>
        <w:t xml:space="preserve"> ,</w:t>
      </w:r>
      <w:proofErr w:type="gramEnd"/>
      <w:r w:rsidRPr="0045247A">
        <w:rPr>
          <w:rFonts w:ascii="Times New Roman" w:eastAsia="Times New Roman" w:hAnsi="Times New Roman" w:cs="Times New Roman"/>
          <w:color w:val="000000"/>
          <w:sz w:val="28"/>
          <w:szCs w:val="28"/>
          <w:shd w:val="clear" w:color="auto" w:fill="FFFFFF"/>
          <w:lang w:eastAsia="ru-RU"/>
        </w:rPr>
        <w:t xml:space="preserve"> </w:t>
      </w:r>
      <w:r w:rsidRPr="000F5ECA">
        <w:rPr>
          <w:rFonts w:ascii="Times New Roman" w:eastAsia="Times New Roman" w:hAnsi="Times New Roman" w:cs="Times New Roman"/>
          <w:color w:val="000000"/>
          <w:sz w:val="28"/>
          <w:szCs w:val="28"/>
          <w:shd w:val="clear" w:color="auto" w:fill="FFFFFF"/>
          <w:lang w:eastAsia="ru-RU"/>
        </w:rPr>
        <w:t xml:space="preserve"> окружающего мира, при проведении классных часов и викторин</w:t>
      </w:r>
      <w:r w:rsidRPr="0045247A">
        <w:rPr>
          <w:rFonts w:ascii="Times New Roman" w:eastAsia="Times New Roman" w:hAnsi="Times New Roman" w:cs="Times New Roman"/>
          <w:color w:val="000000"/>
          <w:sz w:val="28"/>
          <w:szCs w:val="28"/>
          <w:shd w:val="clear" w:color="auto" w:fill="FFFFFF"/>
          <w:lang w:eastAsia="ru-RU"/>
        </w:rPr>
        <w:t>.</w:t>
      </w:r>
      <w:r w:rsidRPr="000F5ECA">
        <w:rPr>
          <w:rFonts w:ascii="Times New Roman" w:eastAsia="Times New Roman" w:hAnsi="Times New Roman" w:cs="Times New Roman"/>
          <w:color w:val="000000"/>
          <w:sz w:val="28"/>
          <w:szCs w:val="28"/>
          <w:lang w:eastAsia="ru-RU"/>
        </w:rPr>
        <w:br/>
      </w:r>
      <w:r w:rsidRPr="0045247A">
        <w:rPr>
          <w:rFonts w:ascii="Times New Roman" w:eastAsia="Times New Roman" w:hAnsi="Times New Roman" w:cs="Times New Roman"/>
          <w:b/>
          <w:bCs/>
          <w:color w:val="000000"/>
          <w:sz w:val="28"/>
          <w:szCs w:val="28"/>
          <w:lang w:eastAsia="ru-RU"/>
        </w:rPr>
        <w:t>Библиографический список</w:t>
      </w:r>
      <w:r w:rsidRPr="000F5ECA">
        <w:rPr>
          <w:rFonts w:ascii="Times New Roman" w:eastAsia="Times New Roman" w:hAnsi="Times New Roman" w:cs="Times New Roman"/>
          <w:color w:val="000000"/>
          <w:sz w:val="28"/>
          <w:szCs w:val="28"/>
          <w:lang w:eastAsia="ru-RU"/>
        </w:rPr>
        <w:br/>
      </w:r>
      <w:r w:rsidRPr="0045247A">
        <w:rPr>
          <w:rFonts w:ascii="Times New Roman" w:eastAsia="Times New Roman" w:hAnsi="Times New Roman" w:cs="Times New Roman"/>
          <w:color w:val="000000"/>
          <w:sz w:val="28"/>
          <w:szCs w:val="28"/>
          <w:shd w:val="clear" w:color="auto" w:fill="FFFFFF"/>
          <w:lang w:eastAsia="ru-RU"/>
        </w:rPr>
        <w:t xml:space="preserve">1. </w:t>
      </w:r>
      <w:r w:rsidRPr="000F5ECA">
        <w:rPr>
          <w:rFonts w:ascii="Times New Roman" w:eastAsia="Times New Roman" w:hAnsi="Times New Roman" w:cs="Times New Roman"/>
          <w:color w:val="000000"/>
          <w:sz w:val="28"/>
          <w:szCs w:val="28"/>
          <w:shd w:val="clear" w:color="auto" w:fill="FFFFFF"/>
          <w:lang w:eastAsia="ru-RU"/>
        </w:rPr>
        <w:t xml:space="preserve"> Свободная энциклопедия «</w:t>
      </w:r>
      <w:proofErr w:type="spellStart"/>
      <w:r w:rsidRPr="000F5ECA">
        <w:rPr>
          <w:rFonts w:ascii="Times New Roman" w:eastAsia="Times New Roman" w:hAnsi="Times New Roman" w:cs="Times New Roman"/>
          <w:color w:val="000000"/>
          <w:sz w:val="28"/>
          <w:szCs w:val="28"/>
          <w:shd w:val="clear" w:color="auto" w:fill="FFFFFF"/>
          <w:lang w:eastAsia="ru-RU"/>
        </w:rPr>
        <w:t>Википедия</w:t>
      </w:r>
      <w:proofErr w:type="spellEnd"/>
      <w:r w:rsidRPr="000F5ECA">
        <w:rPr>
          <w:rFonts w:ascii="Times New Roman" w:eastAsia="Times New Roman" w:hAnsi="Times New Roman" w:cs="Times New Roman"/>
          <w:color w:val="000000"/>
          <w:sz w:val="28"/>
          <w:szCs w:val="28"/>
          <w:shd w:val="clear" w:color="auto" w:fill="FFFFFF"/>
          <w:lang w:eastAsia="ru-RU"/>
        </w:rPr>
        <w:t>»</w:t>
      </w:r>
    </w:p>
    <w:p w:rsidR="001E453D" w:rsidRDefault="001E453D" w:rsidP="001E453D">
      <w:pPr>
        <w:spacing w:after="0" w:line="360" w:lineRule="auto"/>
        <w:rPr>
          <w:rFonts w:ascii="Times New Roman" w:eastAsia="Times New Roman" w:hAnsi="Times New Roman" w:cs="Times New Roman"/>
          <w:color w:val="000000"/>
          <w:sz w:val="28"/>
          <w:szCs w:val="28"/>
          <w:shd w:val="clear" w:color="auto" w:fill="FFFFFF"/>
          <w:lang w:eastAsia="ru-RU"/>
        </w:rPr>
      </w:pPr>
      <w:r w:rsidRPr="0045247A">
        <w:rPr>
          <w:rFonts w:ascii="Times New Roman" w:eastAsia="Times New Roman" w:hAnsi="Times New Roman" w:cs="Times New Roman"/>
          <w:color w:val="000000"/>
          <w:sz w:val="28"/>
          <w:szCs w:val="28"/>
          <w:lang w:eastAsia="ru-RU"/>
        </w:rPr>
        <w:t xml:space="preserve">2. </w:t>
      </w:r>
      <w:r w:rsidRPr="000F5ECA">
        <w:rPr>
          <w:rFonts w:ascii="Times New Roman" w:eastAsia="Times New Roman" w:hAnsi="Times New Roman" w:cs="Times New Roman"/>
          <w:color w:val="000000"/>
          <w:sz w:val="28"/>
          <w:szCs w:val="28"/>
          <w:shd w:val="clear" w:color="auto" w:fill="FFFFFF"/>
          <w:lang w:eastAsia="ru-RU"/>
        </w:rPr>
        <w:t>Глобальная сеть Интернет</w:t>
      </w:r>
    </w:p>
    <w:p w:rsidR="006A1373" w:rsidRDefault="006A1373" w:rsidP="006A1373">
      <w:pPr>
        <w:jc w:val="center"/>
        <w:rPr>
          <w:rFonts w:ascii="Times New Roman" w:hAnsi="Times New Roman" w:cs="Times New Roman"/>
          <w:b/>
          <w:sz w:val="24"/>
        </w:rPr>
      </w:pPr>
    </w:p>
    <w:p w:rsidR="006A1373" w:rsidRDefault="006A1373" w:rsidP="006A1373">
      <w:pPr>
        <w:jc w:val="center"/>
        <w:rPr>
          <w:rFonts w:ascii="Times New Roman" w:hAnsi="Times New Roman" w:cs="Times New Roman"/>
          <w:b/>
          <w:sz w:val="24"/>
        </w:rPr>
      </w:pPr>
    </w:p>
    <w:p w:rsidR="006A1373" w:rsidRDefault="006A1373" w:rsidP="006A1373">
      <w:pPr>
        <w:jc w:val="center"/>
        <w:rPr>
          <w:rFonts w:ascii="Times New Roman" w:hAnsi="Times New Roman" w:cs="Times New Roman"/>
          <w:b/>
          <w:sz w:val="24"/>
        </w:rPr>
      </w:pPr>
    </w:p>
    <w:p w:rsidR="006A1373" w:rsidRDefault="006A1373" w:rsidP="006A1373">
      <w:pPr>
        <w:jc w:val="center"/>
        <w:rPr>
          <w:rFonts w:ascii="Times New Roman" w:hAnsi="Times New Roman" w:cs="Times New Roman"/>
          <w:b/>
          <w:sz w:val="24"/>
        </w:rPr>
      </w:pPr>
    </w:p>
    <w:p w:rsidR="004F1C1D" w:rsidRPr="006A1373" w:rsidRDefault="006A1373" w:rsidP="006A1373">
      <w:pPr>
        <w:jc w:val="center"/>
        <w:rPr>
          <w:rFonts w:ascii="Times New Roman" w:hAnsi="Times New Roman" w:cs="Times New Roman"/>
          <w:b/>
          <w:sz w:val="24"/>
        </w:rPr>
      </w:pPr>
      <w:r w:rsidRPr="006A1373">
        <w:rPr>
          <w:rFonts w:ascii="Times New Roman" w:hAnsi="Times New Roman" w:cs="Times New Roman"/>
          <w:b/>
          <w:sz w:val="24"/>
        </w:rPr>
        <w:t>Приложение</w:t>
      </w:r>
    </w:p>
    <w:p w:rsidR="006A1373" w:rsidRDefault="006A1373">
      <w:r>
        <w:rPr>
          <w:noProof/>
          <w:lang w:eastAsia="ru-RU"/>
        </w:rPr>
        <w:drawing>
          <wp:anchor distT="0" distB="0" distL="114300" distR="114300" simplePos="0" relativeHeight="251658240" behindDoc="1" locked="0" layoutInCell="1" allowOverlap="1">
            <wp:simplePos x="0" y="0"/>
            <wp:positionH relativeFrom="column">
              <wp:posOffset>2682240</wp:posOffset>
            </wp:positionH>
            <wp:positionV relativeFrom="paragraph">
              <wp:posOffset>4409440</wp:posOffset>
            </wp:positionV>
            <wp:extent cx="3695700" cy="2205355"/>
            <wp:effectExtent l="0" t="742950" r="0" b="728345"/>
            <wp:wrapTight wrapText="bothSides">
              <wp:wrapPolygon edited="0">
                <wp:start x="21587" y="-208"/>
                <wp:lineTo x="98" y="-208"/>
                <wp:lineTo x="98" y="21622"/>
                <wp:lineTo x="21587" y="21622"/>
                <wp:lineTo x="21587" y="-208"/>
              </wp:wrapPolygon>
            </wp:wrapTight>
            <wp:docPr id="3" name="Рисунок 3" descr="DSC_0278.JPG"/>
            <wp:cNvGraphicFramePr/>
            <a:graphic xmlns:a="http://schemas.openxmlformats.org/drawingml/2006/main">
              <a:graphicData uri="http://schemas.openxmlformats.org/drawingml/2006/picture">
                <pic:pic xmlns:pic="http://schemas.openxmlformats.org/drawingml/2006/picture">
                  <pic:nvPicPr>
                    <pic:cNvPr id="9" name="Рисунок 8" descr="DSC_0278.JPG"/>
                    <pic:cNvPicPr>
                      <a:picLocks noChangeAspect="1"/>
                    </pic:cNvPicPr>
                  </pic:nvPicPr>
                  <pic:blipFill>
                    <a:blip r:embed="rId4" cstate="print"/>
                    <a:stretch>
                      <a:fillRect/>
                    </a:stretch>
                  </pic:blipFill>
                  <pic:spPr>
                    <a:xfrm rot="16200000">
                      <a:off x="0" y="0"/>
                      <a:ext cx="3695700" cy="2205355"/>
                    </a:xfrm>
                    <a:prstGeom prst="rect">
                      <a:avLst/>
                    </a:prstGeom>
                  </pic:spPr>
                </pic:pic>
              </a:graphicData>
            </a:graphic>
          </wp:anchor>
        </w:drawing>
      </w:r>
      <w:r w:rsidRPr="006A1373">
        <w:drawing>
          <wp:inline distT="0" distB="0" distL="0" distR="0">
            <wp:extent cx="4021029" cy="3571875"/>
            <wp:effectExtent l="19050" t="0" r="0" b="0"/>
            <wp:docPr id="2" name="Рисунок 2" descr="DSC_0215.JPG"/>
            <wp:cNvGraphicFramePr/>
            <a:graphic xmlns:a="http://schemas.openxmlformats.org/drawingml/2006/main">
              <a:graphicData uri="http://schemas.openxmlformats.org/drawingml/2006/picture">
                <pic:pic xmlns:pic="http://schemas.openxmlformats.org/drawingml/2006/picture">
                  <pic:nvPicPr>
                    <pic:cNvPr id="11" name="Рисунок 10" descr="DSC_0215.JPG"/>
                    <pic:cNvPicPr>
                      <a:picLocks noChangeAspect="1"/>
                    </pic:cNvPicPr>
                  </pic:nvPicPr>
                  <pic:blipFill>
                    <a:blip r:embed="rId5" cstate="print"/>
                    <a:stretch>
                      <a:fillRect/>
                    </a:stretch>
                  </pic:blipFill>
                  <pic:spPr>
                    <a:xfrm>
                      <a:off x="0" y="0"/>
                      <a:ext cx="4021029" cy="3571875"/>
                    </a:xfrm>
                    <a:prstGeom prst="rect">
                      <a:avLst/>
                    </a:prstGeom>
                  </pic:spPr>
                </pic:pic>
              </a:graphicData>
            </a:graphic>
          </wp:inline>
        </w:drawing>
      </w:r>
      <w:r w:rsidRPr="006A1373">
        <w:rPr>
          <w:noProof/>
          <w:lang w:eastAsia="ru-RU"/>
        </w:rPr>
        <w:t xml:space="preserve"> </w:t>
      </w:r>
      <w:r w:rsidRPr="006A1373">
        <w:drawing>
          <wp:inline distT="0" distB="0" distL="0" distR="0">
            <wp:extent cx="4914900" cy="3619500"/>
            <wp:effectExtent l="19050" t="0" r="0" b="0"/>
            <wp:docPr id="1" name="Рисунок 1" descr="DSC_0001.JPG"/>
            <wp:cNvGraphicFramePr/>
            <a:graphic xmlns:a="http://schemas.openxmlformats.org/drawingml/2006/main">
              <a:graphicData uri="http://schemas.openxmlformats.org/drawingml/2006/picture">
                <pic:pic xmlns:pic="http://schemas.openxmlformats.org/drawingml/2006/picture">
                  <pic:nvPicPr>
                    <pic:cNvPr id="5" name="Рисунок 4" descr="DSC_0001.JPG"/>
                    <pic:cNvPicPr>
                      <a:picLocks noChangeAspect="1"/>
                    </pic:cNvPicPr>
                  </pic:nvPicPr>
                  <pic:blipFill>
                    <a:blip r:embed="rId6" cstate="print"/>
                    <a:stretch>
                      <a:fillRect/>
                    </a:stretch>
                  </pic:blipFill>
                  <pic:spPr>
                    <a:xfrm>
                      <a:off x="0" y="0"/>
                      <a:ext cx="4914900" cy="3619500"/>
                    </a:xfrm>
                    <a:prstGeom prst="rect">
                      <a:avLst/>
                    </a:prstGeom>
                  </pic:spPr>
                </pic:pic>
              </a:graphicData>
            </a:graphic>
          </wp:inline>
        </w:drawing>
      </w:r>
    </w:p>
    <w:sectPr w:rsidR="006A1373" w:rsidSect="004F1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1E453D"/>
    <w:rsid w:val="001E453D"/>
    <w:rsid w:val="004F1C1D"/>
    <w:rsid w:val="006A1373"/>
    <w:rsid w:val="008D777C"/>
    <w:rsid w:val="00C2737B"/>
    <w:rsid w:val="00DF1F58"/>
    <w:rsid w:val="00E23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3D"/>
  </w:style>
  <w:style w:type="paragraph" w:styleId="1">
    <w:name w:val="heading 1"/>
    <w:basedOn w:val="a"/>
    <w:next w:val="a"/>
    <w:link w:val="10"/>
    <w:uiPriority w:val="9"/>
    <w:qFormat/>
    <w:rsid w:val="00DF1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1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1F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1F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F1F5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F1F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F1F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F1F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F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1F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1F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1F5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F1F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F1F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F1F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F1F58"/>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DF1F58"/>
    <w:pPr>
      <w:spacing w:after="0" w:line="240" w:lineRule="auto"/>
    </w:pPr>
  </w:style>
  <w:style w:type="paragraph" w:styleId="a4">
    <w:name w:val="List Paragraph"/>
    <w:basedOn w:val="a"/>
    <w:uiPriority w:val="34"/>
    <w:qFormat/>
    <w:rsid w:val="00DF1F58"/>
    <w:pPr>
      <w:ind w:left="720"/>
      <w:contextualSpacing/>
    </w:pPr>
  </w:style>
  <w:style w:type="paragraph" w:customStyle="1" w:styleId="article-renderblock">
    <w:name w:val="article-render__block"/>
    <w:basedOn w:val="a"/>
    <w:rsid w:val="001E4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13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2021-06-04T11:54:00Z</dcterms:created>
  <dcterms:modified xsi:type="dcterms:W3CDTF">2021-06-04T12:27:00Z</dcterms:modified>
</cp:coreProperties>
</file>