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8711" w14:textId="77777777" w:rsidR="001B1115" w:rsidRPr="001B1115" w:rsidRDefault="001B1115" w:rsidP="001B11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74604D6C" w14:textId="77777777" w:rsidR="001B1115" w:rsidRPr="001B1115" w:rsidRDefault="001B1115" w:rsidP="001B11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«Ребенок идет в школу»</w:t>
      </w:r>
    </w:p>
    <w:p w14:paraId="2D87158E" w14:textId="4153E2E5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Каждый год первого сентября вместе с тысячами первоклассников</w:t>
      </w:r>
    </w:p>
    <w:p w14:paraId="3252C30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мысленно усаживаются за парты их родители и педагоги детского сада.</w:t>
      </w:r>
    </w:p>
    <w:p w14:paraId="2C10A03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Взрослые держат своеобразный экзамен - именно сейчас, за школьным</w:t>
      </w:r>
    </w:p>
    <w:p w14:paraId="14DFFC9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порогом, проявятся плоды их воспитательных усилий.</w:t>
      </w:r>
    </w:p>
    <w:p w14:paraId="6FE9B15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 Отношение ребенка к школе формируется задолго до того, как он в нее</w:t>
      </w:r>
    </w:p>
    <w:p w14:paraId="73459FA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пойдет. И здесь важную роль играет информация о школе и способ ее</w:t>
      </w:r>
    </w:p>
    <w:p w14:paraId="510A173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подачи со стороны родителей и воспитателей детского сада. Многие</w:t>
      </w:r>
    </w:p>
    <w:p w14:paraId="0B2A761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родители стараются создать эмоционально привлекательный образ школы:</w:t>
      </w:r>
    </w:p>
    <w:p w14:paraId="7700747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"Ты у нас отличником будешь", "У тебя новые друзья появятся", "Учителя</w:t>
      </w:r>
    </w:p>
    <w:p w14:paraId="6781EB7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любят таких умненьких, как ты". Взрослые полагают, что тем самым они</w:t>
      </w:r>
    </w:p>
    <w:p w14:paraId="7E32875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прививают ребенку заинтересованное отношение к школе. В</w:t>
      </w:r>
    </w:p>
    <w:p w14:paraId="737F42B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действительности же ребенок, настроенный на радостную, увлекательную</w:t>
      </w:r>
    </w:p>
    <w:p w14:paraId="74302B9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деятельность, испытав даже незначительные негативные эмоции (обиду,</w:t>
      </w:r>
    </w:p>
    <w:p w14:paraId="7705457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ревность, зависть, досаду), может надолго потерять интерес к учебе. Причин</w:t>
      </w:r>
    </w:p>
    <w:p w14:paraId="204647E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для подобных эмоций школа предоставляет предостаточно: неуда-•и на фоне</w:t>
      </w:r>
    </w:p>
    <w:p w14:paraId="434093B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кажущейся всеобщей успешности, трудности в поиске друзей среди</w:t>
      </w:r>
    </w:p>
    <w:p w14:paraId="1F700C4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одноклассников, расхождение оценки учителя и привычной родительской</w:t>
      </w:r>
    </w:p>
    <w:p w14:paraId="2892F09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похвалы и др.</w:t>
      </w:r>
    </w:p>
    <w:p w14:paraId="28253FB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Иногда родители и воспитатели используют образ школы как устрашение,</w:t>
      </w:r>
    </w:p>
    <w:p w14:paraId="380A9F1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не задумываясь о последствиях: "За такое поведение тебя в школе сразу в</w:t>
      </w:r>
    </w:p>
    <w:p w14:paraId="0A86B52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хулиганы запишут!",</w:t>
      </w:r>
    </w:p>
    <w:p w14:paraId="6CE0C46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 xml:space="preserve"> Ты же двух слов связать не можешь. Как ты на уроках будешь отвечать?"</w:t>
      </w:r>
    </w:p>
    <w:p w14:paraId="05DA98F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Такие напутствия вряд ли воодушевят детей. Стараясь быть объективными</w:t>
      </w:r>
    </w:p>
    <w:p w14:paraId="2E2A88B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при оценке их успехов, взрослые не скупятся на критические замечания и в</w:t>
      </w:r>
    </w:p>
    <w:p w14:paraId="30CB46D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конце концов добиваются того, что ребенок вообще не предпринимает</w:t>
      </w:r>
    </w:p>
    <w:p w14:paraId="0169A41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никаких попыток преодолеть трудности, реагируя слезами на неудачи.</w:t>
      </w:r>
    </w:p>
    <w:p w14:paraId="4CC7BA4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Можно понять его боязнь и тревогу, связанные с предстоящим обучением в</w:t>
      </w:r>
    </w:p>
    <w:p w14:paraId="25410B2F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школе.</w:t>
      </w:r>
    </w:p>
    <w:p w14:paraId="4B56D88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 Таким образом, ни однозначно позитивный, ни однозначно негативный</w:t>
      </w:r>
    </w:p>
    <w:p w14:paraId="5DBD6D5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образ школы не принесет пользы.</w:t>
      </w:r>
    </w:p>
    <w:p w14:paraId="4718623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 Важно, чтобы сообщаемая информация была не только понятна ребенку,</w:t>
      </w:r>
    </w:p>
    <w:p w14:paraId="0D7CE05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но и прочувствована им. Для этого используются сюжетно-ролевые игры,</w:t>
      </w:r>
    </w:p>
    <w:p w14:paraId="0AB7A6A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экскурсии в школу, беседы, рассказы взрослых о своей учебе и любимых</w:t>
      </w:r>
    </w:p>
    <w:p w14:paraId="428112D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учителях, общение с младшими школьниками, чтение и анализ детской художественной литературы о школьной жизни, ознакомление с пословицами</w:t>
      </w:r>
    </w:p>
    <w:p w14:paraId="6CBD529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 поговорками, в которых подчеркивается значение книги, учения, труда и</w:t>
      </w:r>
    </w:p>
    <w:p w14:paraId="3617694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т.д.</w:t>
      </w:r>
    </w:p>
    <w:p w14:paraId="3B2F195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 Кроме того, воспитателям целесообразно проводить беседы с родителями</w:t>
      </w:r>
    </w:p>
    <w:p w14:paraId="18EB25A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будущих первоклассников: знакомить со школьными требованиями, а</w:t>
      </w:r>
    </w:p>
    <w:p w14:paraId="10110AE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главное - со своим ребенком, его сильными и слабыми сторонами. Такая</w:t>
      </w:r>
    </w:p>
    <w:p w14:paraId="78DB39F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работа поможет изменить сложившиеся в некоторых семьях представления</w:t>
      </w:r>
    </w:p>
    <w:p w14:paraId="0D4ADB7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 школьной жизни.</w:t>
      </w:r>
    </w:p>
    <w:p w14:paraId="0BD178D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 Попытаемся проанализировать самые распространенные установки</w:t>
      </w:r>
    </w:p>
    <w:p w14:paraId="7E165E9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родителей по поводу путей достижения хорошей успеваемости ребенка и</w:t>
      </w:r>
    </w:p>
    <w:p w14:paraId="3B37E2C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соблюдения дисциплины.</w:t>
      </w:r>
    </w:p>
    <w:p w14:paraId="6A03EC5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1. Если у ребенка в детском саду на занятиях получалось все хорошо и</w:t>
      </w:r>
    </w:p>
    <w:p w14:paraId="338ED61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воспитатель хвалила его, то и в школе также все будет хорошо.</w:t>
      </w:r>
    </w:p>
    <w:p w14:paraId="09B72BD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Может быть, все так и будет. Однако надо понимать, что с переходом из</w:t>
      </w:r>
    </w:p>
    <w:p w14:paraId="531871A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детского сада в школу меняется коллектив сверстников, на фоне которых</w:t>
      </w:r>
    </w:p>
    <w:p w14:paraId="6BCDCCA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ребенок может выглядеть менее способным. Меняется педагог, следовательно, меняются требования к детям и характер отношений между</w:t>
      </w:r>
    </w:p>
    <w:p w14:paraId="5130A4C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учителем и учеником. Меняется вид деятельности: на первое место выходит</w:t>
      </w:r>
    </w:p>
    <w:p w14:paraId="522DD05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учеба, где важно проявить умственные способности. Именно этими изменениями и обусловлена проблема адаптации ребенка к школе, и понять,</w:t>
      </w:r>
    </w:p>
    <w:p w14:paraId="429E6AF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насколько комфортно ему будет в школе по сравнению с детским садом и</w:t>
      </w:r>
    </w:p>
    <w:p w14:paraId="527ADCB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являются ли учебные успехи случайными или закономерными, можно будет</w:t>
      </w:r>
    </w:p>
    <w:p w14:paraId="4E719DB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как минимум через полгода.</w:t>
      </w:r>
    </w:p>
    <w:p w14:paraId="712F7448" w14:textId="46D462D9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1115">
        <w:rPr>
          <w:rFonts w:ascii="Times New Roman" w:hAnsi="Times New Roman" w:cs="Times New Roman"/>
          <w:sz w:val="28"/>
          <w:szCs w:val="28"/>
        </w:rPr>
        <w:t>. Если ребенку пообещать вознаграждение (поход в цирк или желанную</w:t>
      </w:r>
    </w:p>
    <w:p w14:paraId="448CD1A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игрушку) за успехи в учебе, то он будет с большим желанием и</w:t>
      </w:r>
    </w:p>
    <w:p w14:paraId="695422A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ответственностью относиться к учебной деятельности.</w:t>
      </w:r>
    </w:p>
    <w:p w14:paraId="5BC132F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Действительно, такой метод поощрения может оказаться эффективным.</w:t>
      </w:r>
    </w:p>
    <w:p w14:paraId="1DCDC5B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Однако у него есть и оборотная сторона. Во-первых, если дали обещание, </w:t>
      </w:r>
    </w:p>
    <w:p w14:paraId="7A27B57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что за успехи в учебе будет торт, мороженое, игрушка, поход к кафе, карусели, велосипед, компьютер, сотовый телефон, то необходимо его</w:t>
      </w:r>
    </w:p>
    <w:p w14:paraId="606A170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выполнить. Ведь ребенок сдержал свое обещание (написал контрольную</w:t>
      </w:r>
    </w:p>
    <w:p w14:paraId="6101942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работу на "отлично", закончил четверть без троек, не получил ни одного</w:t>
      </w:r>
    </w:p>
    <w:p w14:paraId="149D494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дисциплинарного замечания), поэтому он и от родителей ждет выполнения</w:t>
      </w:r>
    </w:p>
    <w:p w14:paraId="7110E99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их обещания.</w:t>
      </w:r>
    </w:p>
    <w:p w14:paraId="30DEBDB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Во-вторых, маленькие дети иногда очень ловко манипулируют взрослыми.</w:t>
      </w:r>
    </w:p>
    <w:p w14:paraId="6C21109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Не получится ли так, что после двух-трех договоренностей ребенок сам</w:t>
      </w:r>
    </w:p>
    <w:p w14:paraId="4B86350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начнет ставить условия: "Папа, а если я закончу учебный год без троек то,</w:t>
      </w:r>
    </w:p>
    <w:p w14:paraId="76ADA5D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что мне за это будет?" Ожидая вознаграждение, ребенку не важно, за что и</w:t>
      </w:r>
    </w:p>
    <w:p w14:paraId="7EC0D1F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как он получит пятерку, ему важно любыми путями эту отметку получить.</w:t>
      </w:r>
    </w:p>
    <w:p w14:paraId="46440A69" w14:textId="3C468074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115">
        <w:rPr>
          <w:rFonts w:ascii="Times New Roman" w:hAnsi="Times New Roman" w:cs="Times New Roman"/>
          <w:sz w:val="28"/>
          <w:szCs w:val="28"/>
        </w:rPr>
        <w:t>. Если учитель не делает никаких замечаний, то значит все хорошо.</w:t>
      </w:r>
    </w:p>
    <w:p w14:paraId="3B50269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Учитель один, а детей двадцать пять. Учитель в первую очередь вызывает</w:t>
      </w:r>
    </w:p>
    <w:p w14:paraId="0CE5AE3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для беседы тех родителей, чьи дети систематически нарушают дисциплину,</w:t>
      </w:r>
    </w:p>
    <w:p w14:paraId="6259971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опаздывают на уроки, забывают школьные принадлежности, не выполняют</w:t>
      </w:r>
    </w:p>
    <w:p w14:paraId="2206847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домашние задания, отстают в усвоении учебного материала. Родители, забирая ребенка из школы, должны сами поинтересоваться, как прошел его</w:t>
      </w:r>
    </w:p>
    <w:p w14:paraId="6F1539D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день, что у него получается, а что нет, как он общается с одноклассниками.</w:t>
      </w:r>
    </w:p>
    <w:p w14:paraId="1C583703" w14:textId="4F0CFD69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115">
        <w:rPr>
          <w:rFonts w:ascii="Times New Roman" w:hAnsi="Times New Roman" w:cs="Times New Roman"/>
          <w:sz w:val="28"/>
          <w:szCs w:val="28"/>
        </w:rPr>
        <w:t>. Если ребенок с трудом осваивает школьную программу, то бесполезно</w:t>
      </w:r>
    </w:p>
    <w:p w14:paraId="7F431C2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напрягаться, не всем же быть гениями.</w:t>
      </w:r>
    </w:p>
    <w:p w14:paraId="4C9C92A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Можно мечтать, что способности проявятся уже в зрелом возрасте, как,</w:t>
      </w:r>
    </w:p>
    <w:p w14:paraId="2DB32CBF" w14:textId="406286C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например, у А. Эйнштейна или Ч. Дарвина. Однако надеяться на то, что</w:t>
      </w:r>
    </w:p>
    <w:p w14:paraId="4DC85C93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свершится чудо и у ребенка со временем проснутся выдающиеся способности, не стоит. Да, дети разные и не из всех вырастают гении, но если</w:t>
      </w:r>
    </w:p>
    <w:p w14:paraId="1A944E4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махнуть рукой на учебу ребенка, можно лишить его возможности получить</w:t>
      </w:r>
    </w:p>
    <w:p w14:paraId="468C536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даже общее среднее образование.</w:t>
      </w:r>
    </w:p>
    <w:p w14:paraId="4481322D" w14:textId="1189515E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115">
        <w:rPr>
          <w:rFonts w:ascii="Times New Roman" w:hAnsi="Times New Roman" w:cs="Times New Roman"/>
          <w:sz w:val="28"/>
          <w:szCs w:val="28"/>
        </w:rPr>
        <w:t>. Если ребенок не горит желанием выполнять домашнее задание, то и не</w:t>
      </w:r>
    </w:p>
    <w:p w14:paraId="2B6ECBA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надо его заставлять, чтобы не отбить интереса к учебе.</w:t>
      </w:r>
    </w:p>
    <w:p w14:paraId="6D311144" w14:textId="00ACDCD0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115">
        <w:rPr>
          <w:rFonts w:ascii="Times New Roman" w:hAnsi="Times New Roman" w:cs="Times New Roman"/>
          <w:sz w:val="28"/>
          <w:szCs w:val="28"/>
        </w:rPr>
        <w:t>. Если начать выполнять домашние задания с трудных упражнений (после</w:t>
      </w:r>
    </w:p>
    <w:p w14:paraId="0E7044CF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которых ребенок утомится), то под конец занятий останутся легкие</w:t>
      </w:r>
    </w:p>
    <w:p w14:paraId="040C6A4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задания, требующие меньше сил и времени.</w:t>
      </w:r>
    </w:p>
    <w:p w14:paraId="6B55FEA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Перед выполнением домашних заданий надо составить план. Пусть ребенок</w:t>
      </w:r>
    </w:p>
    <w:p w14:paraId="5D175D3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сам перечислит весь объем заданного и сам скажет, что на данный момент</w:t>
      </w:r>
    </w:p>
    <w:p w14:paraId="645F7C9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является для него сложным, а что - простым.</w:t>
      </w:r>
    </w:p>
    <w:p w14:paraId="3E3A970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Начать надо с простого задания по любимому предмету </w:t>
      </w:r>
      <w:proofErr w:type="gramStart"/>
      <w:r w:rsidRPr="001B111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B1115">
        <w:rPr>
          <w:rFonts w:ascii="Times New Roman" w:hAnsi="Times New Roman" w:cs="Times New Roman"/>
          <w:sz w:val="28"/>
          <w:szCs w:val="28"/>
        </w:rPr>
        <w:t xml:space="preserve"> создаст</w:t>
      </w:r>
    </w:p>
    <w:p w14:paraId="68BFAA0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рабочий настрой и будет своеобразной умственной разминкой. Далее</w:t>
      </w:r>
    </w:p>
    <w:p w14:paraId="1BEB806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перейти к более сложному заданию, потом - к самому сложному, а после</w:t>
      </w:r>
    </w:p>
    <w:p w14:paraId="34A9B46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этого степень сложности должна снижаться, так как ребенок устал.</w:t>
      </w:r>
    </w:p>
    <w:p w14:paraId="2A6D8102" w14:textId="5F92A794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115">
        <w:rPr>
          <w:rFonts w:ascii="Times New Roman" w:hAnsi="Times New Roman" w:cs="Times New Roman"/>
          <w:sz w:val="28"/>
          <w:szCs w:val="28"/>
        </w:rPr>
        <w:t>. Если ребенок на перемене прыгает, кричит и смеется, то он не устал.</w:t>
      </w:r>
    </w:p>
    <w:p w14:paraId="45FAF4F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Иначе у него не было бы сил так скакать.</w:t>
      </w:r>
    </w:p>
    <w:p w14:paraId="47941C9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Всем нам знакома ситуация, когда дети со звонком вырываются из класса,</w:t>
      </w:r>
    </w:p>
    <w:p w14:paraId="1818BE0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крутятся, кричат, носятся как угорелые. Потому они и бегают, что очень</w:t>
      </w:r>
    </w:p>
    <w:p w14:paraId="083F7DE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устали от статической нагрузки, поэтому и кричат, что им очень нужна</w:t>
      </w:r>
    </w:p>
    <w:p w14:paraId="06CD822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эмоциональная разрядка. Учителя и родители должны учитывать, что с</w:t>
      </w:r>
    </w:p>
    <w:p w14:paraId="1505C77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началом школьного обучения двигательная активность ребенка снижается</w:t>
      </w:r>
    </w:p>
    <w:p w14:paraId="19C2D34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на 50 процентов. Не стоит пренебрежительно и скептически относиться к</w:t>
      </w:r>
    </w:p>
    <w:p w14:paraId="62307F4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так называемым малым формам физического воспитания - гимнастике до</w:t>
      </w:r>
    </w:p>
    <w:p w14:paraId="7990500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занятий, физкультминуткам на уроках и во время выполнения домашних</w:t>
      </w:r>
    </w:p>
    <w:p w14:paraId="305B69C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заданий, подвижным играм на переменах </w:t>
      </w:r>
      <w:proofErr w:type="gramStart"/>
      <w:r w:rsidRPr="001B1115">
        <w:rPr>
          <w:rFonts w:ascii="Times New Roman" w:hAnsi="Times New Roman" w:cs="Times New Roman"/>
          <w:sz w:val="28"/>
          <w:szCs w:val="28"/>
        </w:rPr>
        <w:t>- все это</w:t>
      </w:r>
      <w:proofErr w:type="gramEnd"/>
      <w:r w:rsidRPr="001B1115">
        <w:rPr>
          <w:rFonts w:ascii="Times New Roman" w:hAnsi="Times New Roman" w:cs="Times New Roman"/>
          <w:sz w:val="28"/>
          <w:szCs w:val="28"/>
        </w:rPr>
        <w:t xml:space="preserve"> благотворно влияет на</w:t>
      </w:r>
    </w:p>
    <w:p w14:paraId="3DF5983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функционирование всех систем организма, позволяет повысить</w:t>
      </w:r>
    </w:p>
    <w:p w14:paraId="11DC395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работоспособность, "отодвинуть" утомление.</w:t>
      </w:r>
    </w:p>
    <w:p w14:paraId="488F7DAA" w14:textId="6D030C78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115">
        <w:rPr>
          <w:rFonts w:ascii="Times New Roman" w:hAnsi="Times New Roman" w:cs="Times New Roman"/>
          <w:sz w:val="28"/>
          <w:szCs w:val="28"/>
        </w:rPr>
        <w:t>. Если ребенок опоздал на урок, забыл дневник, спортивную форму или</w:t>
      </w:r>
    </w:p>
    <w:p w14:paraId="43D4C72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сменную обувь, то его не допустят до занятий.</w:t>
      </w:r>
    </w:p>
    <w:p w14:paraId="54E9590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Отстранение от уроков - мера дисциплинарного взыскания. Для того чтобы</w:t>
      </w:r>
    </w:p>
    <w:p w14:paraId="1708E89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ее применить, нужно иметь основания. Конечно, родители должны следить,</w:t>
      </w:r>
    </w:p>
    <w:p w14:paraId="4BCF9F2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чтобы дети не опаздывали на урок и ничего не забывали, но если даже такое</w:t>
      </w:r>
    </w:p>
    <w:p w14:paraId="771A75A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 произошло, то это не является основанием для отстранения ученика от</w:t>
      </w:r>
    </w:p>
    <w:p w14:paraId="4D1FC47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занятий.</w:t>
      </w:r>
    </w:p>
    <w:p w14:paraId="56C0990A" w14:textId="11D77351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B1115">
        <w:rPr>
          <w:rFonts w:ascii="Times New Roman" w:hAnsi="Times New Roman" w:cs="Times New Roman"/>
          <w:sz w:val="28"/>
          <w:szCs w:val="28"/>
        </w:rPr>
        <w:t>. Если ребенок плохо ведет себя на уроке, то учитель может выгнать его</w:t>
      </w:r>
    </w:p>
    <w:p w14:paraId="35BBFAF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из класса.</w:t>
      </w:r>
    </w:p>
    <w:p w14:paraId="07987409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Педагог отвечает за жизнь и безопасность детей в учебное время. Для</w:t>
      </w:r>
    </w:p>
    <w:p w14:paraId="7EA8329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ребенка, выставленного из класса во время урока, открывается масса</w:t>
      </w:r>
    </w:p>
    <w:p w14:paraId="15AABDD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перспектив: подняться на верхние этажи школы, выйти из здания на улицу,</w:t>
      </w:r>
    </w:p>
    <w:p w14:paraId="52412D2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залезть на лестницу запасного выхода, покататься на перилах, что-нибудь</w:t>
      </w:r>
    </w:p>
    <w:p w14:paraId="296F1C4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сломать, да просто упасть на ровном месте. Если с ребенком, которого</w:t>
      </w:r>
    </w:p>
    <w:p w14:paraId="269C65C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выгнали из класса, что-то случится, то отвечать придется педагогу.</w:t>
      </w:r>
    </w:p>
    <w:p w14:paraId="58F832B1" w14:textId="04E9577C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1115">
        <w:rPr>
          <w:rFonts w:ascii="Times New Roman" w:hAnsi="Times New Roman" w:cs="Times New Roman"/>
          <w:sz w:val="28"/>
          <w:szCs w:val="28"/>
        </w:rPr>
        <w:t>. Если систематически контролировать ребенка (собрал ли портфель,</w:t>
      </w:r>
    </w:p>
    <w:p w14:paraId="44BD962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выучил ли стихотворение, все ли письменные задания сделал, взял ли </w:t>
      </w:r>
    </w:p>
    <w:p w14:paraId="3835440F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спортивную форму), то неприятных неожиданностей в школе и стрессов у</w:t>
      </w:r>
    </w:p>
    <w:p w14:paraId="6E80C5A5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ребенка будет меньше.</w:t>
      </w:r>
    </w:p>
    <w:p w14:paraId="1DA1E0B0" w14:textId="266CFD06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1115">
        <w:rPr>
          <w:rFonts w:ascii="Times New Roman" w:hAnsi="Times New Roman" w:cs="Times New Roman"/>
          <w:sz w:val="28"/>
          <w:szCs w:val="28"/>
        </w:rPr>
        <w:t>. Если школа находится очень близко от дома, то ребенка не надо</w:t>
      </w:r>
    </w:p>
    <w:p w14:paraId="6635887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провожать, он может сам дойти до нее и самостоятельно вернуться</w:t>
      </w:r>
    </w:p>
    <w:p w14:paraId="2EC136D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домой после уроков.</w:t>
      </w:r>
    </w:p>
    <w:p w14:paraId="4561A86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Одно дело самому собрать портфель, и совсем другое - самостоятельно</w:t>
      </w:r>
    </w:p>
    <w:p w14:paraId="4E8555A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дойти до школы и вернуться домой. Если ребенка после уроков никто не</w:t>
      </w:r>
    </w:p>
    <w:p w14:paraId="6C3394E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встречает, то учитель, как правило, просит родителей написать расписку,</w:t>
      </w:r>
    </w:p>
    <w:p w14:paraId="11E516D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что они берут на себя ответственность за безопасность ребенка после уроков. А вообще, все зависит от уровня тревожности родителей. Кто-то водит</w:t>
      </w:r>
    </w:p>
    <w:p w14:paraId="1CAA5914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ребенка в школу и до 7 класса, и это нормально, учитывая сегодняшнюю</w:t>
      </w:r>
    </w:p>
    <w:p w14:paraId="4E280A5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криминогенную обстановку. К тому же, забирая ребенка из школы,</w:t>
      </w:r>
    </w:p>
    <w:p w14:paraId="7122712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родителям предоставляется возможность пообщаться с учителем,</w:t>
      </w:r>
    </w:p>
    <w:p w14:paraId="515C613A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посмотреть на одноклассников и познакомиться с их родителями,</w:t>
      </w:r>
    </w:p>
    <w:p w14:paraId="600AC96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пообщаться на волнующие темы.</w:t>
      </w:r>
    </w:p>
    <w:p w14:paraId="18DD84BC" w14:textId="59EBAFE8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1115">
        <w:rPr>
          <w:rFonts w:ascii="Times New Roman" w:hAnsi="Times New Roman" w:cs="Times New Roman"/>
          <w:sz w:val="28"/>
          <w:szCs w:val="28"/>
        </w:rPr>
        <w:t>. Если в детском саду ребенок был лидером, то и в школе он легко найдет</w:t>
      </w:r>
    </w:p>
    <w:p w14:paraId="0539CDA2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общий язык с детьми.</w:t>
      </w:r>
    </w:p>
    <w:p w14:paraId="15926F3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Статус ребенка в школе может измениться, и это зависит от уровня развития</w:t>
      </w:r>
    </w:p>
    <w:p w14:paraId="2DC1164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детей, собравшихся в новом коллективе. Если ребенок в детском саду был</w:t>
      </w:r>
    </w:p>
    <w:p w14:paraId="63815DD7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лидером, а в школе основная масса одноклассников превосходит его в</w:t>
      </w:r>
    </w:p>
    <w:p w14:paraId="74F9E116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интеллектуальном и личностном развитии, то ребенок может оказаться в</w:t>
      </w:r>
    </w:p>
    <w:p w14:paraId="313CFCF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числе отверженных детей.</w:t>
      </w:r>
    </w:p>
    <w:p w14:paraId="041936D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Если ребенок устает, вечером вялый, хочет пораньше лечь спать, а утром с</w:t>
      </w:r>
    </w:p>
    <w:p w14:paraId="565A8E68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трудом просыпается, то, возможно, дополнительные занятия снижают его</w:t>
      </w:r>
    </w:p>
    <w:p w14:paraId="6B16089D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работоспособность и мешают учебной деятельности. Ситуация усложняется,</w:t>
      </w:r>
    </w:p>
    <w:p w14:paraId="33E6E57E" w14:textId="7859102C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если ребенок учится во вторую смену и с утра идет на тренировку или в музыкальную школу. Чем больше интеллектуальной или физической энергии</w:t>
      </w:r>
    </w:p>
    <w:p w14:paraId="3BFED78F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требуют дополнительные занятия, тем меньше ее остается на учебу в школе.</w:t>
      </w:r>
    </w:p>
    <w:p w14:paraId="3AA0590C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>Как показывает практика, трудности в процессе школьного обучения</w:t>
      </w:r>
    </w:p>
    <w:p w14:paraId="348501DE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возникают у всех первоклассников. Несмотря на внешнее сходство, эти</w:t>
      </w:r>
    </w:p>
    <w:p w14:paraId="6DA579B0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затруднения имеют различные причины и зависят от индивидуальных</w:t>
      </w:r>
    </w:p>
    <w:p w14:paraId="003A3F31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особенностей психофизиологического, интеллектуального, социального и</w:t>
      </w:r>
    </w:p>
    <w:p w14:paraId="5596DDCB" w14:textId="77777777" w:rsidR="001B1115" w:rsidRPr="001B1115" w:rsidRDefault="001B1115" w:rsidP="001B1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эмоционально-волевого развития детей.</w:t>
      </w:r>
    </w:p>
    <w:p w14:paraId="5BBE01F9" w14:textId="0BCE5529" w:rsidR="003D0A89" w:rsidRPr="001B1115" w:rsidRDefault="003D0A89" w:rsidP="001B1115">
      <w:pPr>
        <w:rPr>
          <w:rFonts w:ascii="Times New Roman" w:hAnsi="Times New Roman" w:cs="Times New Roman"/>
          <w:sz w:val="28"/>
          <w:szCs w:val="28"/>
        </w:rPr>
      </w:pPr>
    </w:p>
    <w:sectPr w:rsidR="003D0A89" w:rsidRPr="001B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7E"/>
    <w:rsid w:val="001B0C9A"/>
    <w:rsid w:val="001B1115"/>
    <w:rsid w:val="003D0A89"/>
    <w:rsid w:val="005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9158"/>
  <w15:chartTrackingRefBased/>
  <w15:docId w15:val="{3C81D9FE-DECF-4FE2-8C9F-3640FAD7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003A-FAA5-4E6C-9107-36697157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mariadlyasfu2003@gmail.com</dc:creator>
  <cp:keywords/>
  <dc:description/>
  <cp:lastModifiedBy>mariadlyasfu2003@gmail.com</cp:lastModifiedBy>
  <cp:revision>2</cp:revision>
  <dcterms:created xsi:type="dcterms:W3CDTF">2021-10-28T22:53:00Z</dcterms:created>
  <dcterms:modified xsi:type="dcterms:W3CDTF">2021-10-28T23:04:00Z</dcterms:modified>
</cp:coreProperties>
</file>