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D7" w:rsidRDefault="00242A68" w:rsidP="00A0732B">
      <w:pPr>
        <w:jc w:val="center"/>
        <w:rPr>
          <w:rFonts w:ascii="Arial" w:hAnsi="Arial" w:cs="Arial"/>
          <w:color w:val="000000"/>
          <w:sz w:val="36"/>
          <w:szCs w:val="36"/>
          <w:shd w:val="clear" w:color="auto" w:fill="FFFFFF"/>
        </w:rPr>
      </w:pPr>
      <w:r w:rsidRPr="00E513D7">
        <w:rPr>
          <w:rFonts w:ascii="Arial" w:hAnsi="Arial" w:cs="Arial"/>
          <w:color w:val="000000"/>
          <w:sz w:val="36"/>
          <w:szCs w:val="36"/>
          <w:shd w:val="clear" w:color="auto" w:fill="FFFFFF"/>
        </w:rPr>
        <w:t xml:space="preserve">МАДОУ "Планета "Здорово" </w:t>
      </w:r>
      <w:proofErr w:type="gramStart"/>
      <w:r w:rsidRPr="00E513D7">
        <w:rPr>
          <w:rFonts w:ascii="Arial" w:hAnsi="Arial" w:cs="Arial"/>
          <w:color w:val="000000"/>
          <w:sz w:val="36"/>
          <w:szCs w:val="36"/>
          <w:shd w:val="clear" w:color="auto" w:fill="FFFFFF"/>
        </w:rPr>
        <w:t>г</w:t>
      </w:r>
      <w:proofErr w:type="gramEnd"/>
      <w:r w:rsidRPr="00E513D7">
        <w:rPr>
          <w:rFonts w:ascii="Arial" w:hAnsi="Arial" w:cs="Arial"/>
          <w:color w:val="000000"/>
          <w:sz w:val="36"/>
          <w:szCs w:val="36"/>
          <w:shd w:val="clear" w:color="auto" w:fill="FFFFFF"/>
        </w:rPr>
        <w:t>. Перми</w:t>
      </w: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A0732B" w:rsidRDefault="00E513D7" w:rsidP="00A0732B">
      <w:pPr>
        <w:jc w:val="center"/>
        <w:rPr>
          <w:rFonts w:ascii="Times New Roman" w:hAnsi="Times New Roman" w:cs="Times New Roman"/>
          <w:color w:val="000000"/>
          <w:sz w:val="52"/>
          <w:szCs w:val="52"/>
          <w:shd w:val="clear" w:color="auto" w:fill="FFFFFF"/>
          <w:lang w:val="en-US"/>
        </w:rPr>
      </w:pPr>
      <w:r w:rsidRPr="00A0732B">
        <w:rPr>
          <w:rFonts w:ascii="Times New Roman" w:hAnsi="Times New Roman" w:cs="Times New Roman"/>
          <w:color w:val="000000"/>
          <w:sz w:val="36"/>
          <w:szCs w:val="36"/>
          <w:shd w:val="clear" w:color="auto" w:fill="FFFFFF"/>
        </w:rPr>
        <w:t>Конспект занятия по лепке на тему</w:t>
      </w:r>
      <w:r w:rsidRPr="00A0732B">
        <w:rPr>
          <w:rFonts w:ascii="Times New Roman" w:hAnsi="Times New Roman" w:cs="Times New Roman"/>
          <w:color w:val="000000"/>
          <w:sz w:val="52"/>
          <w:szCs w:val="52"/>
          <w:shd w:val="clear" w:color="auto" w:fill="FFFFFF"/>
        </w:rPr>
        <w:t xml:space="preserve"> </w:t>
      </w:r>
    </w:p>
    <w:p w:rsidR="005A1BE3" w:rsidRPr="00A0732B" w:rsidRDefault="00E513D7" w:rsidP="00A0732B">
      <w:pPr>
        <w:jc w:val="center"/>
        <w:rPr>
          <w:rFonts w:ascii="Times New Roman" w:hAnsi="Times New Roman" w:cs="Times New Roman"/>
          <w:color w:val="000000"/>
          <w:sz w:val="36"/>
          <w:szCs w:val="36"/>
          <w:shd w:val="clear" w:color="auto" w:fill="FFFFFF"/>
        </w:rPr>
      </w:pPr>
      <w:r w:rsidRPr="00A0732B">
        <w:rPr>
          <w:rFonts w:ascii="Times New Roman" w:hAnsi="Times New Roman" w:cs="Times New Roman"/>
          <w:color w:val="000000"/>
          <w:sz w:val="52"/>
          <w:szCs w:val="52"/>
          <w:shd w:val="clear" w:color="auto" w:fill="FFFFFF"/>
        </w:rPr>
        <w:t>«Дымковская барышня»</w:t>
      </w:r>
      <w:r w:rsidR="008120DC" w:rsidRPr="00A0732B">
        <w:rPr>
          <w:rFonts w:ascii="Times New Roman" w:hAnsi="Times New Roman" w:cs="Times New Roman"/>
          <w:color w:val="000000"/>
          <w:sz w:val="52"/>
          <w:szCs w:val="52"/>
          <w:shd w:val="clear" w:color="auto" w:fill="FFFFFF"/>
        </w:rPr>
        <w:t xml:space="preserve"> </w:t>
      </w:r>
      <w:r w:rsidR="008120DC" w:rsidRPr="00A0732B">
        <w:rPr>
          <w:rFonts w:ascii="Times New Roman" w:hAnsi="Times New Roman" w:cs="Times New Roman"/>
          <w:color w:val="000000"/>
          <w:sz w:val="36"/>
          <w:szCs w:val="36"/>
          <w:shd w:val="clear" w:color="auto" w:fill="FFFFFF"/>
        </w:rPr>
        <w:t>в старшей группе.</w:t>
      </w: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8120DC" w:rsidRDefault="008120DC" w:rsidP="00A0732B">
      <w:pPr>
        <w:jc w:val="both"/>
        <w:rPr>
          <w:rFonts w:ascii="Arial" w:hAnsi="Arial" w:cs="Arial"/>
          <w:color w:val="000000"/>
          <w:sz w:val="36"/>
          <w:szCs w:val="36"/>
          <w:shd w:val="clear" w:color="auto" w:fill="FFFFFF"/>
        </w:rPr>
      </w:pPr>
      <w:r>
        <w:rPr>
          <w:rFonts w:ascii="Arial" w:hAnsi="Arial" w:cs="Arial"/>
          <w:color w:val="000000"/>
          <w:sz w:val="36"/>
          <w:szCs w:val="36"/>
          <w:shd w:val="clear" w:color="auto" w:fill="FFFFFF"/>
        </w:rPr>
        <w:t>Воспитатель первой квалификационной категории</w:t>
      </w:r>
    </w:p>
    <w:p w:rsidR="008120DC" w:rsidRDefault="008120DC" w:rsidP="00A0732B">
      <w:pPr>
        <w:jc w:val="right"/>
        <w:rPr>
          <w:rFonts w:ascii="Arial" w:hAnsi="Arial" w:cs="Arial"/>
          <w:color w:val="000000"/>
          <w:sz w:val="36"/>
          <w:szCs w:val="36"/>
          <w:shd w:val="clear" w:color="auto" w:fill="FFFFFF"/>
        </w:rPr>
      </w:pPr>
      <w:r>
        <w:rPr>
          <w:rFonts w:ascii="Arial" w:hAnsi="Arial" w:cs="Arial"/>
          <w:color w:val="000000"/>
          <w:sz w:val="36"/>
          <w:szCs w:val="36"/>
          <w:shd w:val="clear" w:color="auto" w:fill="FFFFFF"/>
        </w:rPr>
        <w:t>Белоткач Н.В.</w:t>
      </w:r>
    </w:p>
    <w:p w:rsidR="008120DC" w:rsidRDefault="008120DC">
      <w:pPr>
        <w:rPr>
          <w:rFonts w:ascii="Arial" w:hAnsi="Arial" w:cs="Arial"/>
          <w:color w:val="000000"/>
          <w:sz w:val="36"/>
          <w:szCs w:val="36"/>
          <w:shd w:val="clear" w:color="auto" w:fill="FFFFFF"/>
        </w:rPr>
      </w:pPr>
    </w:p>
    <w:p w:rsidR="008120DC" w:rsidRDefault="008120DC">
      <w:pPr>
        <w:rPr>
          <w:rFonts w:ascii="Arial" w:hAnsi="Arial" w:cs="Arial"/>
          <w:color w:val="000000"/>
          <w:sz w:val="36"/>
          <w:szCs w:val="36"/>
          <w:shd w:val="clear" w:color="auto" w:fill="FFFFFF"/>
        </w:rPr>
      </w:pPr>
    </w:p>
    <w:p w:rsidR="00032291" w:rsidRPr="001230B0" w:rsidRDefault="00032291" w:rsidP="00032291">
      <w:pPr>
        <w:shd w:val="clear" w:color="auto" w:fill="FFFFFF"/>
        <w:spacing w:after="0" w:line="240" w:lineRule="auto"/>
        <w:jc w:val="center"/>
        <w:rPr>
          <w:rFonts w:ascii="Calibri" w:eastAsia="Times New Roman" w:hAnsi="Calibri" w:cs="Arial"/>
          <w:color w:val="000000"/>
          <w:lang w:eastAsia="ru-RU"/>
        </w:rPr>
      </w:pPr>
      <w:r w:rsidRPr="001230B0">
        <w:rPr>
          <w:rFonts w:ascii="Calibri" w:eastAsia="Times New Roman" w:hAnsi="Calibri" w:cs="Arial"/>
          <w:color w:val="000000"/>
          <w:sz w:val="40"/>
          <w:lang w:eastAsia="ru-RU"/>
        </w:rPr>
        <w:t xml:space="preserve">лепка </w:t>
      </w:r>
    </w:p>
    <w:p w:rsidR="00032291" w:rsidRPr="001230B0" w:rsidRDefault="00032291" w:rsidP="00032291">
      <w:pPr>
        <w:shd w:val="clear" w:color="auto" w:fill="FFFFFF"/>
        <w:spacing w:after="0" w:line="240" w:lineRule="auto"/>
        <w:jc w:val="center"/>
        <w:rPr>
          <w:rFonts w:ascii="Calibri" w:eastAsia="Times New Roman" w:hAnsi="Calibri" w:cs="Arial"/>
          <w:color w:val="000000"/>
          <w:lang w:eastAsia="ru-RU"/>
        </w:rPr>
      </w:pPr>
      <w:r w:rsidRPr="001230B0">
        <w:rPr>
          <w:rFonts w:ascii="Calibri" w:eastAsia="Times New Roman" w:hAnsi="Calibri" w:cs="Arial"/>
          <w:color w:val="000000"/>
          <w:sz w:val="56"/>
          <w:lang w:eastAsia="ru-RU"/>
        </w:rPr>
        <w:t>Дымковская барышня</w:t>
      </w:r>
    </w:p>
    <w:p w:rsidR="00032291" w:rsidRDefault="00032291" w:rsidP="00032291">
      <w:pPr>
        <w:shd w:val="clear" w:color="auto" w:fill="FFFFFF"/>
        <w:spacing w:after="0" w:line="240" w:lineRule="auto"/>
        <w:jc w:val="center"/>
        <w:rPr>
          <w:rFonts w:ascii="Calibri" w:eastAsia="Times New Roman" w:hAnsi="Calibri" w:cs="Arial"/>
          <w:color w:val="0000FF"/>
          <w:u w:val="single"/>
          <w:lang w:eastAsia="ru-RU"/>
        </w:rPr>
      </w:pPr>
      <w:r w:rsidRPr="001230B0">
        <w:rPr>
          <w:rFonts w:ascii="Calibri" w:eastAsia="Times New Roman" w:hAnsi="Calibri" w:cs="Arial"/>
          <w:color w:val="000000"/>
          <w:sz w:val="32"/>
          <w:lang w:eastAsia="ru-RU"/>
        </w:rPr>
        <w:t xml:space="preserve">Воспитатель: </w:t>
      </w:r>
      <w:r>
        <w:rPr>
          <w:rFonts w:ascii="Calibri" w:eastAsia="Times New Roman" w:hAnsi="Calibri" w:cs="Arial"/>
          <w:color w:val="000000"/>
          <w:sz w:val="32"/>
          <w:lang w:eastAsia="ru-RU"/>
        </w:rPr>
        <w:t>Белоткач Н.В.</w:t>
      </w:r>
      <w:r w:rsidRPr="001230B0">
        <w:rPr>
          <w:rFonts w:ascii="Calibri" w:eastAsia="Times New Roman" w:hAnsi="Calibri" w:cs="Arial"/>
          <w:color w:val="0000FF"/>
          <w:u w:val="single"/>
          <w:lang w:eastAsia="ru-RU"/>
        </w:rPr>
        <w:t>  </w:t>
      </w:r>
    </w:p>
    <w:p w:rsidR="00032291" w:rsidRPr="001230B0" w:rsidRDefault="00032291" w:rsidP="00032291">
      <w:pPr>
        <w:shd w:val="clear" w:color="auto" w:fill="FFFFFF"/>
        <w:spacing w:after="0" w:line="240" w:lineRule="auto"/>
        <w:jc w:val="center"/>
        <w:rPr>
          <w:rFonts w:ascii="Calibri" w:eastAsia="Times New Roman" w:hAnsi="Calibri" w:cs="Arial"/>
          <w:color w:val="000000"/>
          <w:lang w:eastAsia="ru-RU"/>
        </w:rPr>
      </w:pP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0" w:name="h.gjdgxs"/>
      <w:bookmarkEnd w:id="0"/>
      <w:r w:rsidRPr="001230B0">
        <w:rPr>
          <w:rFonts w:ascii="Cambria" w:eastAsia="Times New Roman" w:hAnsi="Cambria" w:cs="Arial"/>
          <w:b/>
          <w:bCs/>
          <w:color w:val="000000"/>
          <w:sz w:val="28"/>
          <w:lang w:eastAsia="ru-RU"/>
        </w:rPr>
        <w:t>Программное содержание</w:t>
      </w:r>
      <w:r w:rsidRPr="001230B0">
        <w:rPr>
          <w:rFonts w:ascii="Cambria" w:eastAsia="Times New Roman" w:hAnsi="Cambria" w:cs="Arial"/>
          <w:color w:val="000000"/>
          <w:sz w:val="28"/>
          <w:lang w:eastAsia="ru-RU"/>
        </w:rPr>
        <w:t>.</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1" w:name="h.30j0zll"/>
      <w:bookmarkEnd w:id="1"/>
      <w:r w:rsidRPr="001230B0">
        <w:rPr>
          <w:rFonts w:ascii="Cambria" w:eastAsia="Times New Roman" w:hAnsi="Cambria" w:cs="Arial"/>
          <w:color w:val="000000"/>
          <w:sz w:val="28"/>
          <w:lang w:eastAsia="ru-RU"/>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2" w:name="h.1fob9te"/>
      <w:bookmarkEnd w:id="2"/>
      <w:r w:rsidRPr="001230B0">
        <w:rPr>
          <w:rFonts w:ascii="Cambria" w:eastAsia="Times New Roman" w:hAnsi="Cambria" w:cs="Arial"/>
          <w:b/>
          <w:bCs/>
          <w:color w:val="000000"/>
          <w:sz w:val="28"/>
          <w:lang w:eastAsia="ru-RU"/>
        </w:rPr>
        <w:t>Методика проведения.</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3" w:name="h.3znysh7"/>
      <w:bookmarkEnd w:id="3"/>
      <w:r w:rsidRPr="001230B0">
        <w:rPr>
          <w:rFonts w:ascii="Cambria" w:eastAsia="Times New Roman" w:hAnsi="Cambria" w:cs="Arial"/>
          <w:color w:val="000000"/>
          <w:sz w:val="28"/>
          <w:lang w:eastAsia="ru-RU"/>
        </w:rPr>
        <w:t>Рассмотреть и обследовать с детьми фигурки нескольких дымковских барышень. Уточнить приемы лепки барышни. Предложить приступить к работе. Добиваться тщательной отделки формы. Все вылепленные фигурки выставить на подставке, рассмотреть с детьми, обсудить, отметить разнообразие. Обратить внимание на сходство и различия фигурок по форме, содержанию (няня, водоноска, барышня на прогулке и др.; узоры на юбках, кофтах, кокошниках).</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4" w:name="h.2et92p0"/>
      <w:bookmarkEnd w:id="4"/>
      <w:r w:rsidRPr="001230B0">
        <w:rPr>
          <w:rFonts w:ascii="Cambria" w:eastAsia="Times New Roman" w:hAnsi="Cambria" w:cs="Arial"/>
          <w:b/>
          <w:bCs/>
          <w:color w:val="000000"/>
          <w:sz w:val="28"/>
          <w:lang w:eastAsia="ru-RU"/>
        </w:rPr>
        <w:t>Материалы.</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5" w:name="h.tyjcwt"/>
      <w:bookmarkEnd w:id="5"/>
      <w:r>
        <w:rPr>
          <w:rFonts w:ascii="Cambria" w:eastAsia="Times New Roman" w:hAnsi="Cambria" w:cs="Arial"/>
          <w:color w:val="000000"/>
          <w:sz w:val="28"/>
          <w:lang w:eastAsia="ru-RU"/>
        </w:rPr>
        <w:t>Дымковская барышня, пластилин,</w:t>
      </w:r>
      <w:r w:rsidRPr="001230B0">
        <w:rPr>
          <w:rFonts w:ascii="Cambria" w:eastAsia="Times New Roman" w:hAnsi="Cambria" w:cs="Arial"/>
          <w:color w:val="000000"/>
          <w:sz w:val="28"/>
          <w:lang w:eastAsia="ru-RU"/>
        </w:rPr>
        <w:t xml:space="preserve"> доски для лепки, </w:t>
      </w:r>
      <w:r>
        <w:rPr>
          <w:rFonts w:ascii="Cambria" w:eastAsia="Times New Roman" w:hAnsi="Cambria" w:cs="Arial"/>
          <w:color w:val="000000"/>
          <w:sz w:val="28"/>
          <w:lang w:eastAsia="ru-RU"/>
        </w:rPr>
        <w:t>схемы для лепки, стека.</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6" w:name="h.3dy6vkm"/>
      <w:bookmarkStart w:id="7" w:name="h.1t3h5sf"/>
      <w:bookmarkEnd w:id="6"/>
      <w:bookmarkEnd w:id="7"/>
      <w:r w:rsidRPr="001230B0">
        <w:rPr>
          <w:rFonts w:ascii="Cambria" w:eastAsia="Times New Roman" w:hAnsi="Cambria" w:cs="Arial"/>
          <w:b/>
          <w:bCs/>
          <w:color w:val="000000"/>
          <w:sz w:val="28"/>
          <w:lang w:eastAsia="ru-RU"/>
        </w:rPr>
        <w:t>Связь с другими образовательными областями.</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8" w:name="h.4d34og8"/>
      <w:bookmarkEnd w:id="8"/>
      <w:r w:rsidRPr="001230B0">
        <w:rPr>
          <w:rFonts w:ascii="Cambria" w:eastAsia="Times New Roman" w:hAnsi="Cambria" w:cs="Arial"/>
          <w:color w:val="000000"/>
          <w:sz w:val="28"/>
          <w:lang w:eastAsia="ru-RU"/>
        </w:rPr>
        <w:t>Организация выставки изделий дымковских мастеров. Рассматривание иллюстраций с изображением дымковских изделий. Занятие ознакомление с окружающим миром, тема «Дымковские игрушки».</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9" w:name="h.2s8eyo1"/>
      <w:bookmarkEnd w:id="9"/>
      <w:r w:rsidRPr="001230B0">
        <w:rPr>
          <w:rFonts w:ascii="Cambria" w:eastAsia="Times New Roman" w:hAnsi="Cambria" w:cs="Arial"/>
          <w:b/>
          <w:bCs/>
          <w:color w:val="000000"/>
          <w:sz w:val="28"/>
          <w:lang w:eastAsia="ru-RU"/>
        </w:rPr>
        <w:t>Цели.</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10" w:name="h.17dp8vu"/>
      <w:bookmarkEnd w:id="10"/>
      <w:r w:rsidRPr="001230B0">
        <w:rPr>
          <w:rFonts w:ascii="Cambria" w:eastAsia="Times New Roman" w:hAnsi="Cambria" w:cs="Arial"/>
          <w:b/>
          <w:bCs/>
          <w:color w:val="000000"/>
          <w:sz w:val="28"/>
          <w:lang w:eastAsia="ru-RU"/>
        </w:rPr>
        <w:t>Образовательные:</w:t>
      </w:r>
    </w:p>
    <w:p w:rsidR="00032291" w:rsidRPr="001230B0" w:rsidRDefault="00032291" w:rsidP="00032291">
      <w:pPr>
        <w:numPr>
          <w:ilvl w:val="0"/>
          <w:numId w:val="1"/>
        </w:numPr>
        <w:shd w:val="clear" w:color="auto" w:fill="FFFFFF"/>
        <w:spacing w:after="0" w:line="299" w:lineRule="atLeast"/>
        <w:ind w:left="856"/>
        <w:rPr>
          <w:rFonts w:ascii="Calibri" w:eastAsia="Times New Roman" w:hAnsi="Calibri" w:cs="Arial"/>
          <w:color w:val="000000"/>
          <w:lang w:eastAsia="ru-RU"/>
        </w:rPr>
      </w:pPr>
      <w:r w:rsidRPr="001230B0">
        <w:rPr>
          <w:rFonts w:ascii="Calibri" w:eastAsia="Times New Roman" w:hAnsi="Calibri" w:cs="Arial"/>
          <w:color w:val="000000"/>
          <w:sz w:val="28"/>
          <w:lang w:eastAsia="ru-RU"/>
        </w:rPr>
        <w:t>продолжать учить рассматривать дымковские игрушки (выделяя детали узора, колечки, кружочки, точки, линии).</w:t>
      </w:r>
    </w:p>
    <w:p w:rsidR="00032291" w:rsidRPr="001230B0" w:rsidRDefault="00032291" w:rsidP="00032291">
      <w:pPr>
        <w:numPr>
          <w:ilvl w:val="0"/>
          <w:numId w:val="1"/>
        </w:numPr>
        <w:shd w:val="clear" w:color="auto" w:fill="FFFFFF"/>
        <w:spacing w:after="0" w:line="299" w:lineRule="atLeast"/>
        <w:ind w:left="856"/>
        <w:rPr>
          <w:rFonts w:ascii="Calibri" w:eastAsia="Times New Roman" w:hAnsi="Calibri" w:cs="Arial"/>
          <w:color w:val="000000"/>
          <w:lang w:eastAsia="ru-RU"/>
        </w:rPr>
      </w:pPr>
      <w:r w:rsidRPr="001230B0">
        <w:rPr>
          <w:rFonts w:ascii="Calibri" w:eastAsia="Times New Roman" w:hAnsi="Calibri" w:cs="Arial"/>
          <w:color w:val="000000"/>
          <w:sz w:val="28"/>
          <w:lang w:eastAsia="ru-RU"/>
        </w:rPr>
        <w:t>учить выделять средства выразительности у дымковской барышни.</w:t>
      </w:r>
    </w:p>
    <w:p w:rsidR="00032291" w:rsidRPr="001230B0" w:rsidRDefault="00032291" w:rsidP="00032291">
      <w:pPr>
        <w:numPr>
          <w:ilvl w:val="0"/>
          <w:numId w:val="1"/>
        </w:numPr>
        <w:shd w:val="clear" w:color="auto" w:fill="FFFFFF"/>
        <w:spacing w:after="0" w:line="299" w:lineRule="atLeast"/>
        <w:ind w:left="856"/>
        <w:rPr>
          <w:rFonts w:ascii="Calibri" w:eastAsia="Times New Roman" w:hAnsi="Calibri" w:cs="Arial"/>
          <w:color w:val="000000"/>
          <w:lang w:eastAsia="ru-RU"/>
        </w:rPr>
      </w:pPr>
      <w:r w:rsidRPr="001230B0">
        <w:rPr>
          <w:rFonts w:ascii="Calibri" w:eastAsia="Times New Roman" w:hAnsi="Calibri" w:cs="Arial"/>
          <w:color w:val="000000"/>
          <w:sz w:val="28"/>
          <w:lang w:eastAsia="ru-RU"/>
        </w:rPr>
        <w:t>учить лепить дымковскую барышню, передавать  характерные  особенности (юбка-колокол,  волосы  и  др.),  сглаживать поверхность</w:t>
      </w:r>
      <w:r>
        <w:rPr>
          <w:rFonts w:ascii="Calibri" w:eastAsia="Times New Roman" w:hAnsi="Calibri" w:cs="Arial"/>
          <w:color w:val="000000"/>
          <w:sz w:val="28"/>
          <w:lang w:eastAsia="ru-RU"/>
        </w:rPr>
        <w:t>.</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11" w:name="h.3rdcrjn"/>
      <w:bookmarkEnd w:id="11"/>
      <w:r w:rsidRPr="001230B0">
        <w:rPr>
          <w:rFonts w:ascii="Cambria" w:eastAsia="Times New Roman" w:hAnsi="Cambria" w:cs="Arial"/>
          <w:b/>
          <w:bCs/>
          <w:color w:val="000000"/>
          <w:sz w:val="28"/>
          <w:lang w:eastAsia="ru-RU"/>
        </w:rPr>
        <w:t>Воспитательные:</w:t>
      </w:r>
    </w:p>
    <w:p w:rsidR="00032291" w:rsidRPr="001230B0" w:rsidRDefault="00032291" w:rsidP="00032291">
      <w:pPr>
        <w:numPr>
          <w:ilvl w:val="0"/>
          <w:numId w:val="2"/>
        </w:numPr>
        <w:shd w:val="clear" w:color="auto" w:fill="FFFFFF"/>
        <w:spacing w:after="0" w:line="299" w:lineRule="atLeast"/>
        <w:ind w:left="856"/>
        <w:rPr>
          <w:rFonts w:ascii="Calibri" w:eastAsia="Times New Roman" w:hAnsi="Calibri" w:cs="Arial"/>
          <w:color w:val="000000"/>
          <w:lang w:eastAsia="ru-RU"/>
        </w:rPr>
      </w:pPr>
      <w:r w:rsidRPr="001230B0">
        <w:rPr>
          <w:rFonts w:ascii="Calibri" w:eastAsia="Times New Roman" w:hAnsi="Calibri" w:cs="Arial"/>
          <w:color w:val="000000"/>
          <w:sz w:val="28"/>
          <w:lang w:eastAsia="ru-RU"/>
        </w:rPr>
        <w:t>воспитывать   эстетическое  отношение  к  изделиям  народных  мастеров.</w:t>
      </w:r>
    </w:p>
    <w:p w:rsidR="00032291" w:rsidRPr="001230B0" w:rsidRDefault="00032291" w:rsidP="00032291">
      <w:pPr>
        <w:numPr>
          <w:ilvl w:val="0"/>
          <w:numId w:val="2"/>
        </w:numPr>
        <w:shd w:val="clear" w:color="auto" w:fill="FFFFFF"/>
        <w:spacing w:after="0" w:line="299" w:lineRule="atLeast"/>
        <w:ind w:left="856"/>
        <w:rPr>
          <w:rFonts w:ascii="Calibri" w:eastAsia="Times New Roman" w:hAnsi="Calibri" w:cs="Arial"/>
          <w:color w:val="000000"/>
          <w:lang w:eastAsia="ru-RU"/>
        </w:rPr>
      </w:pPr>
      <w:r w:rsidRPr="001230B0">
        <w:rPr>
          <w:rFonts w:ascii="Calibri" w:eastAsia="Times New Roman" w:hAnsi="Calibri" w:cs="Arial"/>
          <w:color w:val="000000"/>
          <w:sz w:val="28"/>
          <w:lang w:eastAsia="ru-RU"/>
        </w:rPr>
        <w:t>уважение  труд мастеров.</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12" w:name="h.26in1rg"/>
      <w:bookmarkEnd w:id="12"/>
      <w:r w:rsidRPr="001230B0">
        <w:rPr>
          <w:rFonts w:ascii="Cambria" w:eastAsia="Times New Roman" w:hAnsi="Cambria" w:cs="Arial"/>
          <w:b/>
          <w:bCs/>
          <w:color w:val="000000"/>
          <w:sz w:val="28"/>
          <w:lang w:eastAsia="ru-RU"/>
        </w:rPr>
        <w:t>Развивающие:</w:t>
      </w:r>
    </w:p>
    <w:p w:rsidR="00032291" w:rsidRPr="001230B0" w:rsidRDefault="00032291" w:rsidP="00032291">
      <w:pPr>
        <w:numPr>
          <w:ilvl w:val="0"/>
          <w:numId w:val="3"/>
        </w:numPr>
        <w:shd w:val="clear" w:color="auto" w:fill="FFFFFF"/>
        <w:spacing w:after="0" w:line="299" w:lineRule="atLeast"/>
        <w:ind w:left="856"/>
        <w:rPr>
          <w:rFonts w:ascii="Calibri" w:eastAsia="Times New Roman" w:hAnsi="Calibri" w:cs="Arial"/>
          <w:color w:val="000000"/>
          <w:lang w:eastAsia="ru-RU"/>
        </w:rPr>
      </w:pPr>
      <w:r w:rsidRPr="001230B0">
        <w:rPr>
          <w:rFonts w:ascii="Calibri" w:eastAsia="Times New Roman" w:hAnsi="Calibri" w:cs="Arial"/>
          <w:color w:val="000000"/>
          <w:sz w:val="28"/>
          <w:lang w:eastAsia="ru-RU"/>
        </w:rPr>
        <w:t>развивать чувство цвета и композиции.</w:t>
      </w:r>
    </w:p>
    <w:p w:rsidR="00032291" w:rsidRPr="001230B0" w:rsidRDefault="00032291" w:rsidP="00032291">
      <w:pPr>
        <w:numPr>
          <w:ilvl w:val="0"/>
          <w:numId w:val="3"/>
        </w:numPr>
        <w:shd w:val="clear" w:color="auto" w:fill="FFFFFF"/>
        <w:spacing w:after="0" w:line="299" w:lineRule="atLeast"/>
        <w:ind w:left="856"/>
        <w:rPr>
          <w:rFonts w:ascii="Calibri" w:eastAsia="Times New Roman" w:hAnsi="Calibri" w:cs="Arial"/>
          <w:color w:val="000000"/>
          <w:lang w:eastAsia="ru-RU"/>
        </w:rPr>
      </w:pPr>
      <w:r w:rsidRPr="001230B0">
        <w:rPr>
          <w:rFonts w:ascii="Calibri" w:eastAsia="Times New Roman" w:hAnsi="Calibri" w:cs="Arial"/>
          <w:color w:val="000000"/>
          <w:sz w:val="28"/>
          <w:lang w:eastAsia="ru-RU"/>
        </w:rPr>
        <w:t>совершенствовать  технические умения.</w:t>
      </w:r>
    </w:p>
    <w:p w:rsidR="00032291" w:rsidRPr="001230B0" w:rsidRDefault="00032291" w:rsidP="00032291">
      <w:pPr>
        <w:numPr>
          <w:ilvl w:val="0"/>
          <w:numId w:val="3"/>
        </w:numPr>
        <w:shd w:val="clear" w:color="auto" w:fill="FFFFFF"/>
        <w:spacing w:after="0" w:line="299" w:lineRule="atLeast"/>
        <w:ind w:left="856"/>
        <w:rPr>
          <w:rFonts w:ascii="Calibri" w:eastAsia="Times New Roman" w:hAnsi="Calibri" w:cs="Arial"/>
          <w:color w:val="000000"/>
          <w:lang w:eastAsia="ru-RU"/>
        </w:rPr>
      </w:pPr>
      <w:r w:rsidRPr="001230B0">
        <w:rPr>
          <w:rFonts w:ascii="Calibri" w:eastAsia="Times New Roman" w:hAnsi="Calibri" w:cs="Arial"/>
          <w:color w:val="000000"/>
          <w:sz w:val="28"/>
          <w:lang w:eastAsia="ru-RU"/>
        </w:rPr>
        <w:lastRenderedPageBreak/>
        <w:t>развитие мелкой моторики.  </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bookmarkStart w:id="13" w:name="h.lnxbz9"/>
      <w:bookmarkEnd w:id="13"/>
      <w:r w:rsidRPr="001230B0">
        <w:rPr>
          <w:rFonts w:ascii="Cambria" w:eastAsia="Times New Roman" w:hAnsi="Cambria" w:cs="Arial"/>
          <w:b/>
          <w:bCs/>
          <w:color w:val="000000"/>
          <w:sz w:val="32"/>
          <w:lang w:eastAsia="ru-RU"/>
        </w:rPr>
        <w:t>Ход  занятия</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r w:rsidRPr="001230B0">
        <w:rPr>
          <w:rFonts w:ascii="Calibri" w:eastAsia="Times New Roman" w:hAnsi="Calibri" w:cs="Arial"/>
          <w:color w:val="000000"/>
          <w:sz w:val="28"/>
          <w:lang w:eastAsia="ru-RU"/>
        </w:rPr>
        <w:t>Ребята, отгадайте загадку:</w:t>
      </w:r>
    </w:p>
    <w:p w:rsidR="00032291" w:rsidRPr="001230B0" w:rsidRDefault="00032291" w:rsidP="00032291">
      <w:pPr>
        <w:shd w:val="clear" w:color="auto" w:fill="FFFFFF"/>
        <w:spacing w:after="0" w:line="240" w:lineRule="auto"/>
        <w:jc w:val="center"/>
        <w:rPr>
          <w:rFonts w:ascii="Calibri" w:eastAsia="Times New Roman" w:hAnsi="Calibri" w:cs="Arial"/>
          <w:color w:val="000000"/>
          <w:lang w:eastAsia="ru-RU"/>
        </w:rPr>
      </w:pPr>
      <w:r w:rsidRPr="001230B0">
        <w:rPr>
          <w:rFonts w:ascii="Calibri" w:eastAsia="Times New Roman" w:hAnsi="Calibri" w:cs="Arial"/>
          <w:i/>
          <w:iCs/>
          <w:color w:val="000000"/>
          <w:sz w:val="28"/>
          <w:lang w:eastAsia="ru-RU"/>
        </w:rPr>
        <w:t>«Кофточки цветные, юбки расписные,</w:t>
      </w:r>
    </w:p>
    <w:p w:rsidR="00032291" w:rsidRPr="001230B0" w:rsidRDefault="00032291" w:rsidP="00032291">
      <w:pPr>
        <w:shd w:val="clear" w:color="auto" w:fill="FFFFFF"/>
        <w:spacing w:after="0" w:line="240" w:lineRule="auto"/>
        <w:jc w:val="center"/>
        <w:rPr>
          <w:rFonts w:ascii="Calibri" w:eastAsia="Times New Roman" w:hAnsi="Calibri" w:cs="Arial"/>
          <w:color w:val="000000"/>
          <w:lang w:eastAsia="ru-RU"/>
        </w:rPr>
      </w:pPr>
      <w:r w:rsidRPr="001230B0">
        <w:rPr>
          <w:rFonts w:ascii="Calibri" w:eastAsia="Times New Roman" w:hAnsi="Calibri" w:cs="Arial"/>
          <w:i/>
          <w:iCs/>
          <w:color w:val="000000"/>
          <w:sz w:val="28"/>
          <w:lang w:eastAsia="ru-RU"/>
        </w:rPr>
        <w:t>шляпы трехэтажные -  статные и важные»</w:t>
      </w:r>
    </w:p>
    <w:p w:rsidR="00032291" w:rsidRPr="001230B0" w:rsidRDefault="00032291" w:rsidP="00032291">
      <w:pPr>
        <w:shd w:val="clear" w:color="auto" w:fill="FFFFFF"/>
        <w:spacing w:after="0" w:line="240" w:lineRule="auto"/>
        <w:rPr>
          <w:rFonts w:ascii="Calibri" w:eastAsia="Times New Roman" w:hAnsi="Calibri" w:cs="Arial"/>
          <w:color w:val="000000"/>
          <w:lang w:eastAsia="ru-RU"/>
        </w:rPr>
      </w:pPr>
      <w:r w:rsidRPr="001230B0">
        <w:rPr>
          <w:rFonts w:ascii="Calibri" w:eastAsia="Times New Roman" w:hAnsi="Calibri" w:cs="Arial"/>
          <w:color w:val="000000"/>
          <w:sz w:val="28"/>
          <w:lang w:eastAsia="ru-RU"/>
        </w:rPr>
        <w:t>Ответ: дымковские барышни.</w:t>
      </w:r>
    </w:p>
    <w:p w:rsidR="00AD4B41" w:rsidRPr="00DE3069" w:rsidRDefault="00032291" w:rsidP="005150F0">
      <w:pPr>
        <w:shd w:val="clear" w:color="auto" w:fill="FFFFFF"/>
        <w:spacing w:after="0" w:line="240" w:lineRule="auto"/>
        <w:rPr>
          <w:rFonts w:ascii="Calibri" w:eastAsia="Times New Roman" w:hAnsi="Calibri" w:cs="Arial"/>
          <w:color w:val="000000"/>
          <w:lang w:eastAsia="ru-RU"/>
        </w:rPr>
      </w:pPr>
      <w:r w:rsidRPr="001230B0">
        <w:rPr>
          <w:rFonts w:ascii="Calibri" w:eastAsia="Times New Roman" w:hAnsi="Calibri" w:cs="Arial"/>
          <w:color w:val="000000"/>
          <w:sz w:val="28"/>
          <w:lang w:eastAsia="ru-RU"/>
        </w:rPr>
        <w:t>Рассматриваем с деть</w:t>
      </w:r>
      <w:r w:rsidR="00DE3069">
        <w:rPr>
          <w:rFonts w:ascii="Calibri" w:eastAsia="Times New Roman" w:hAnsi="Calibri" w:cs="Arial"/>
          <w:color w:val="000000"/>
          <w:sz w:val="28"/>
          <w:lang w:eastAsia="ru-RU"/>
        </w:rPr>
        <w:t>ми выставку дымковских барышень.</w:t>
      </w:r>
      <w:r w:rsidRPr="001230B0">
        <w:rPr>
          <w:rFonts w:ascii="Calibri" w:eastAsia="Times New Roman" w:hAnsi="Calibri" w:cs="Arial"/>
          <w:color w:val="000000"/>
          <w:sz w:val="28"/>
          <w:lang w:eastAsia="ru-RU"/>
        </w:rPr>
        <w:t xml:space="preserve"> </w:t>
      </w:r>
    </w:p>
    <w:p w:rsidR="00DE3069" w:rsidRDefault="00DE3069" w:rsidP="005150F0">
      <w:pPr>
        <w:shd w:val="clear" w:color="auto" w:fill="FFFFFF"/>
        <w:spacing w:after="0" w:line="240" w:lineRule="auto"/>
        <w:rPr>
          <w:rFonts w:ascii="Calibri" w:eastAsia="Times New Roman" w:hAnsi="Calibri" w:cs="Arial"/>
          <w:color w:val="000000"/>
          <w:sz w:val="28"/>
          <w:lang w:eastAsia="ru-RU"/>
        </w:rPr>
      </w:pPr>
    </w:p>
    <w:p w:rsidR="00DE3069" w:rsidRDefault="00DE3069" w:rsidP="005150F0">
      <w:pPr>
        <w:shd w:val="clear" w:color="auto" w:fill="FFFFFF"/>
        <w:spacing w:after="0" w:line="240" w:lineRule="auto"/>
        <w:rPr>
          <w:rFonts w:ascii="Calibri" w:eastAsia="Times New Roman" w:hAnsi="Calibri" w:cs="Arial"/>
          <w:color w:val="000000"/>
          <w:sz w:val="28"/>
          <w:lang w:eastAsia="ru-RU"/>
        </w:rPr>
      </w:pPr>
    </w:p>
    <w:p w:rsidR="00DE3069" w:rsidRPr="00AD4B41" w:rsidRDefault="00DE3069" w:rsidP="005150F0">
      <w:pPr>
        <w:shd w:val="clear" w:color="auto" w:fill="FFFFFF"/>
        <w:spacing w:after="0" w:line="240" w:lineRule="auto"/>
        <w:rPr>
          <w:rFonts w:ascii="Calibri" w:eastAsia="Times New Roman" w:hAnsi="Calibri" w:cs="Arial"/>
          <w:color w:val="000000"/>
          <w:sz w:val="28"/>
          <w:lang w:eastAsia="ru-RU"/>
        </w:rPr>
      </w:pPr>
    </w:p>
    <w:p w:rsidR="00AD4B41" w:rsidRPr="00AD4B41" w:rsidRDefault="00AD4B41" w:rsidP="005150F0">
      <w:pPr>
        <w:shd w:val="clear" w:color="auto" w:fill="FFFFFF"/>
        <w:spacing w:before="188" w:after="188" w:line="240" w:lineRule="auto"/>
        <w:rPr>
          <w:rFonts w:ascii="Arial" w:eastAsia="Times New Roman" w:hAnsi="Arial" w:cs="Arial"/>
          <w:color w:val="111111"/>
          <w:sz w:val="23"/>
          <w:szCs w:val="23"/>
          <w:lang w:eastAsia="ru-RU"/>
        </w:rPr>
      </w:pP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b/>
          <w:color w:val="111111"/>
          <w:sz w:val="28"/>
          <w:szCs w:val="28"/>
          <w:lang w:eastAsia="ru-RU"/>
        </w:rPr>
        <w:t xml:space="preserve"> </w:t>
      </w:r>
      <w:r w:rsidR="00DE3069" w:rsidRPr="00B779E7">
        <w:rPr>
          <w:rFonts w:ascii="Arial" w:eastAsia="Times New Roman" w:hAnsi="Arial" w:cs="Arial"/>
          <w:b/>
          <w:color w:val="111111"/>
          <w:sz w:val="28"/>
          <w:szCs w:val="28"/>
          <w:lang w:eastAsia="ru-RU"/>
        </w:rPr>
        <w:t xml:space="preserve">Воспитатель: </w:t>
      </w:r>
      <w:r w:rsidRPr="00AD4B41">
        <w:rPr>
          <w:rFonts w:ascii="Arial" w:eastAsia="Times New Roman" w:hAnsi="Arial" w:cs="Arial"/>
          <w:b/>
          <w:color w:val="111111"/>
          <w:sz w:val="28"/>
          <w:szCs w:val="28"/>
          <w:lang w:eastAsia="ru-RU"/>
        </w:rPr>
        <w:t>предлагает вылепить </w:t>
      </w:r>
      <w:r w:rsidRPr="00B779E7">
        <w:rPr>
          <w:rFonts w:ascii="Arial" w:eastAsia="Times New Roman" w:hAnsi="Arial" w:cs="Arial"/>
          <w:b/>
          <w:bCs/>
          <w:color w:val="111111"/>
          <w:sz w:val="28"/>
          <w:szCs w:val="28"/>
          <w:lang w:eastAsia="ru-RU"/>
        </w:rPr>
        <w:t>дымковскую барышню</w:t>
      </w:r>
      <w:r w:rsidRPr="00AD4B41">
        <w:rPr>
          <w:rFonts w:ascii="Arial" w:eastAsia="Times New Roman" w:hAnsi="Arial" w:cs="Arial"/>
          <w:b/>
          <w:color w:val="111111"/>
          <w:sz w:val="28"/>
          <w:szCs w:val="28"/>
          <w:lang w:eastAsia="ru-RU"/>
        </w:rPr>
        <w:t>,</w:t>
      </w:r>
      <w:r w:rsidR="006043D3" w:rsidRPr="00174EB0">
        <w:rPr>
          <w:rFonts w:ascii="Arial" w:eastAsia="Times New Roman" w:hAnsi="Arial" w:cs="Arial"/>
          <w:color w:val="111111"/>
          <w:sz w:val="28"/>
          <w:szCs w:val="28"/>
          <w:lang w:eastAsia="ru-RU"/>
        </w:rPr>
        <w:t xml:space="preserve"> </w:t>
      </w:r>
      <w:r w:rsidRPr="00AD4B41">
        <w:rPr>
          <w:rFonts w:ascii="Arial" w:eastAsia="Times New Roman" w:hAnsi="Arial" w:cs="Arial"/>
          <w:color w:val="111111"/>
          <w:sz w:val="28"/>
          <w:szCs w:val="28"/>
          <w:lang w:eastAsia="ru-RU"/>
        </w:rPr>
        <w:t>объясняет последовательность </w:t>
      </w:r>
      <w:r w:rsidRPr="00174EB0">
        <w:rPr>
          <w:rFonts w:ascii="Arial" w:eastAsia="Times New Roman" w:hAnsi="Arial" w:cs="Arial"/>
          <w:b/>
          <w:bCs/>
          <w:color w:val="111111"/>
          <w:sz w:val="28"/>
          <w:szCs w:val="28"/>
          <w:lang w:eastAsia="ru-RU"/>
        </w:rPr>
        <w:t>лепки</w:t>
      </w:r>
      <w:r w:rsidRPr="00AD4B41">
        <w:rPr>
          <w:rFonts w:ascii="Arial" w:eastAsia="Times New Roman" w:hAnsi="Arial" w:cs="Arial"/>
          <w:color w:val="111111"/>
          <w:sz w:val="28"/>
          <w:szCs w:val="28"/>
          <w:lang w:eastAsia="ru-RU"/>
        </w:rPr>
        <w:t>.</w:t>
      </w: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1. </w:t>
      </w:r>
      <w:r w:rsidRPr="00174EB0">
        <w:rPr>
          <w:rFonts w:ascii="Arial" w:eastAsia="Times New Roman" w:hAnsi="Arial" w:cs="Arial"/>
          <w:b/>
          <w:bCs/>
          <w:color w:val="111111"/>
          <w:sz w:val="28"/>
          <w:szCs w:val="28"/>
          <w:lang w:eastAsia="ru-RU"/>
        </w:rPr>
        <w:t>Лепка юбки –</w:t>
      </w:r>
      <w:r w:rsidR="006043D3" w:rsidRPr="00174EB0">
        <w:rPr>
          <w:rFonts w:ascii="Arial" w:eastAsia="Times New Roman" w:hAnsi="Arial" w:cs="Arial"/>
          <w:b/>
          <w:bCs/>
          <w:color w:val="111111"/>
          <w:sz w:val="28"/>
          <w:szCs w:val="28"/>
          <w:lang w:eastAsia="ru-RU"/>
        </w:rPr>
        <w:t xml:space="preserve"> </w:t>
      </w:r>
      <w:r w:rsidRPr="00174EB0">
        <w:rPr>
          <w:rFonts w:ascii="Arial" w:eastAsia="Times New Roman" w:hAnsi="Arial" w:cs="Arial"/>
          <w:b/>
          <w:bCs/>
          <w:color w:val="111111"/>
          <w:sz w:val="28"/>
          <w:szCs w:val="28"/>
          <w:lang w:eastAsia="ru-RU"/>
        </w:rPr>
        <w:t>колокола</w:t>
      </w:r>
      <w:r w:rsidRPr="00AD4B41">
        <w:rPr>
          <w:rFonts w:ascii="Arial" w:eastAsia="Times New Roman" w:hAnsi="Arial" w:cs="Arial"/>
          <w:color w:val="111111"/>
          <w:sz w:val="28"/>
          <w:szCs w:val="28"/>
          <w:lang w:eastAsia="ru-RU"/>
        </w:rPr>
        <w:t>.</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Раскатываем из куска глины шар, вдавливаем указательным пальцем внутрь шара,</w:t>
      </w:r>
      <w:r w:rsidR="00174EB0" w:rsidRPr="00174EB0">
        <w:rPr>
          <w:rFonts w:ascii="Arial" w:eastAsia="Times New Roman" w:hAnsi="Arial" w:cs="Arial"/>
          <w:color w:val="111111"/>
          <w:sz w:val="28"/>
          <w:szCs w:val="28"/>
          <w:lang w:eastAsia="ru-RU"/>
        </w:rPr>
        <w:t xml:space="preserve"> </w:t>
      </w:r>
      <w:r w:rsidRPr="00AD4B41">
        <w:rPr>
          <w:rFonts w:ascii="Arial" w:eastAsia="Times New Roman" w:hAnsi="Arial" w:cs="Arial"/>
          <w:color w:val="111111"/>
          <w:sz w:val="28"/>
          <w:szCs w:val="28"/>
          <w:lang w:eastAsia="ru-RU"/>
        </w:rPr>
        <w:t>формируем колокол.</w:t>
      </w: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2. </w:t>
      </w:r>
      <w:r w:rsidRPr="00174EB0">
        <w:rPr>
          <w:rFonts w:ascii="Arial" w:eastAsia="Times New Roman" w:hAnsi="Arial" w:cs="Arial"/>
          <w:b/>
          <w:bCs/>
          <w:color w:val="111111"/>
          <w:sz w:val="28"/>
          <w:szCs w:val="28"/>
          <w:lang w:eastAsia="ru-RU"/>
        </w:rPr>
        <w:t>Лепка торса</w:t>
      </w:r>
      <w:r w:rsidRPr="00AD4B41">
        <w:rPr>
          <w:rFonts w:ascii="Arial" w:eastAsia="Times New Roman" w:hAnsi="Arial" w:cs="Arial"/>
          <w:color w:val="111111"/>
          <w:sz w:val="28"/>
          <w:szCs w:val="28"/>
          <w:lang w:eastAsia="ru-RU"/>
        </w:rPr>
        <w:t>. Скатываем небольшой кусок глины в овал и прилепляем к узкой части купола. Тщательно примазываем.</w:t>
      </w: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3. </w:t>
      </w:r>
      <w:r w:rsidRPr="00174EB0">
        <w:rPr>
          <w:rFonts w:ascii="Arial" w:eastAsia="Times New Roman" w:hAnsi="Arial" w:cs="Arial"/>
          <w:b/>
          <w:bCs/>
          <w:color w:val="111111"/>
          <w:sz w:val="28"/>
          <w:szCs w:val="28"/>
          <w:lang w:eastAsia="ru-RU"/>
        </w:rPr>
        <w:t>Лепка</w:t>
      </w:r>
      <w:r w:rsidRPr="00AD4B41">
        <w:rPr>
          <w:rFonts w:ascii="Arial" w:eastAsia="Times New Roman" w:hAnsi="Arial" w:cs="Arial"/>
          <w:color w:val="111111"/>
          <w:sz w:val="28"/>
          <w:szCs w:val="28"/>
          <w:lang w:eastAsia="ru-RU"/>
        </w:rPr>
        <w:t> и прикрепление головы. Для головы надо взять кусок глины меньше,</w:t>
      </w:r>
      <w:r w:rsidR="00174EB0" w:rsidRPr="00174EB0">
        <w:rPr>
          <w:rFonts w:ascii="Arial" w:eastAsia="Times New Roman" w:hAnsi="Arial" w:cs="Arial"/>
          <w:color w:val="111111"/>
          <w:sz w:val="28"/>
          <w:szCs w:val="28"/>
          <w:lang w:eastAsia="ru-RU"/>
        </w:rPr>
        <w:t xml:space="preserve"> </w:t>
      </w:r>
      <w:r w:rsidRPr="00AD4B41">
        <w:rPr>
          <w:rFonts w:ascii="Arial" w:eastAsia="Times New Roman" w:hAnsi="Arial" w:cs="Arial"/>
          <w:color w:val="111111"/>
          <w:sz w:val="28"/>
          <w:szCs w:val="28"/>
          <w:lang w:eastAsia="ru-RU"/>
        </w:rPr>
        <w:t>чем для туловища. Раскатываем шар и примазываем к туловищу.</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4. Приступаем к рукам. Раскатываем палочку и делим ее пополам. Примазываем тщательно к туловищу.</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5. Украшение игрушки –</w:t>
      </w:r>
      <w:r w:rsidR="005150F0" w:rsidRPr="00174EB0">
        <w:rPr>
          <w:rFonts w:ascii="Arial" w:eastAsia="Times New Roman" w:hAnsi="Arial" w:cs="Arial"/>
          <w:color w:val="111111"/>
          <w:sz w:val="28"/>
          <w:szCs w:val="28"/>
          <w:lang w:eastAsia="ru-RU"/>
        </w:rPr>
        <w:t xml:space="preserve"> </w:t>
      </w:r>
      <w:r w:rsidRPr="00AD4B41">
        <w:rPr>
          <w:rFonts w:ascii="Arial" w:eastAsia="Times New Roman" w:hAnsi="Arial" w:cs="Arial"/>
          <w:color w:val="111111"/>
          <w:sz w:val="28"/>
          <w:szCs w:val="28"/>
          <w:lang w:eastAsia="ru-RU"/>
        </w:rPr>
        <w:t>витые букли,</w:t>
      </w:r>
      <w:r w:rsidR="005150F0" w:rsidRPr="00174EB0">
        <w:rPr>
          <w:rFonts w:ascii="Arial" w:eastAsia="Times New Roman" w:hAnsi="Arial" w:cs="Arial"/>
          <w:color w:val="111111"/>
          <w:sz w:val="28"/>
          <w:szCs w:val="28"/>
          <w:lang w:eastAsia="ru-RU"/>
        </w:rPr>
        <w:t xml:space="preserve"> </w:t>
      </w:r>
      <w:r w:rsidRPr="00AD4B41">
        <w:rPr>
          <w:rFonts w:ascii="Arial" w:eastAsia="Times New Roman" w:hAnsi="Arial" w:cs="Arial"/>
          <w:color w:val="111111"/>
          <w:sz w:val="28"/>
          <w:szCs w:val="28"/>
          <w:lang w:eastAsia="ru-RU"/>
        </w:rPr>
        <w:t>шляпа или кокошник, воротник, оборки.</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6. М</w:t>
      </w:r>
      <w:r w:rsidR="00174EB0">
        <w:rPr>
          <w:rFonts w:ascii="Arial" w:eastAsia="Times New Roman" w:hAnsi="Arial" w:cs="Arial"/>
          <w:color w:val="111111"/>
          <w:sz w:val="28"/>
          <w:szCs w:val="28"/>
          <w:lang w:eastAsia="ru-RU"/>
        </w:rPr>
        <w:t xml:space="preserve">еста соединения, </w:t>
      </w:r>
      <w:r w:rsidRPr="00AD4B41">
        <w:rPr>
          <w:rFonts w:ascii="Arial" w:eastAsia="Times New Roman" w:hAnsi="Arial" w:cs="Arial"/>
          <w:color w:val="111111"/>
          <w:sz w:val="28"/>
          <w:szCs w:val="28"/>
          <w:lang w:eastAsia="ru-RU"/>
        </w:rPr>
        <w:t>швы заглаживаем.</w:t>
      </w: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Воспитатель предлагает еще раз посмотреть на технологическую карту по </w:t>
      </w:r>
      <w:r w:rsidRPr="00174EB0">
        <w:rPr>
          <w:rFonts w:ascii="Arial" w:eastAsia="Times New Roman" w:hAnsi="Arial" w:cs="Arial"/>
          <w:b/>
          <w:bCs/>
          <w:color w:val="111111"/>
          <w:sz w:val="28"/>
          <w:szCs w:val="28"/>
          <w:lang w:eastAsia="ru-RU"/>
        </w:rPr>
        <w:t>лепке</w:t>
      </w:r>
      <w:r w:rsidRPr="00AD4B41">
        <w:rPr>
          <w:rFonts w:ascii="Arial" w:eastAsia="Times New Roman" w:hAnsi="Arial" w:cs="Arial"/>
          <w:color w:val="111111"/>
          <w:sz w:val="28"/>
          <w:szCs w:val="28"/>
          <w:lang w:eastAsia="ru-RU"/>
        </w:rPr>
        <w:t>. Но прежде чем приступить к работе –</w:t>
      </w:r>
      <w:r w:rsidR="00174EB0" w:rsidRPr="00174EB0">
        <w:rPr>
          <w:rFonts w:ascii="Arial" w:eastAsia="Times New Roman" w:hAnsi="Arial" w:cs="Arial"/>
          <w:color w:val="111111"/>
          <w:sz w:val="28"/>
          <w:szCs w:val="28"/>
          <w:lang w:eastAsia="ru-RU"/>
        </w:rPr>
        <w:t xml:space="preserve"> </w:t>
      </w:r>
      <w:r w:rsidRPr="00AD4B41">
        <w:rPr>
          <w:rFonts w:ascii="Arial" w:eastAsia="Times New Roman" w:hAnsi="Arial" w:cs="Arial"/>
          <w:color w:val="111111"/>
          <w:sz w:val="28"/>
          <w:szCs w:val="28"/>
          <w:lang w:eastAsia="ru-RU"/>
        </w:rPr>
        <w:t>надо согреть руки.</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Физ</w:t>
      </w:r>
      <w:r w:rsidR="00174EB0" w:rsidRPr="00174EB0">
        <w:rPr>
          <w:rFonts w:ascii="Arial" w:eastAsia="Times New Roman" w:hAnsi="Arial" w:cs="Arial"/>
          <w:color w:val="111111"/>
          <w:sz w:val="28"/>
          <w:szCs w:val="28"/>
          <w:lang w:eastAsia="ru-RU"/>
        </w:rPr>
        <w:t>культ</w:t>
      </w:r>
      <w:r w:rsidRPr="00AD4B41">
        <w:rPr>
          <w:rFonts w:ascii="Arial" w:eastAsia="Times New Roman" w:hAnsi="Arial" w:cs="Arial"/>
          <w:color w:val="111111"/>
          <w:sz w:val="28"/>
          <w:szCs w:val="28"/>
          <w:lang w:eastAsia="ru-RU"/>
        </w:rPr>
        <w:t>минутка.</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Разотру ладошки сильно.</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Каждый пальчик покручу.</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Поздороваюсь с ним сильно</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И вытягивать начну.</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Руки я затем помою,</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lastRenderedPageBreak/>
        <w:t>Пальчик в пальчик я вложу.</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На замочек их закрою</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И тепло поберегу.</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Выпущу я пальчики,</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Пусть бегут, как зайчики.</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3"/>
          <w:szCs w:val="23"/>
          <w:lang w:eastAsia="ru-RU"/>
        </w:rPr>
      </w:pPr>
      <w:r w:rsidRPr="00AD4B41">
        <w:rPr>
          <w:rFonts w:ascii="Arial" w:eastAsia="Times New Roman" w:hAnsi="Arial" w:cs="Arial"/>
          <w:color w:val="111111"/>
          <w:sz w:val="23"/>
          <w:szCs w:val="23"/>
          <w:lang w:eastAsia="ru-RU"/>
        </w:rPr>
        <w:t>Вот мы и готовы работать.</w:t>
      </w: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Во время работы воспитатель уточняет последовательность </w:t>
      </w:r>
      <w:r w:rsidRPr="00B779E7">
        <w:rPr>
          <w:rFonts w:ascii="Arial" w:eastAsia="Times New Roman" w:hAnsi="Arial" w:cs="Arial"/>
          <w:b/>
          <w:bCs/>
          <w:color w:val="111111"/>
          <w:sz w:val="28"/>
          <w:szCs w:val="28"/>
          <w:lang w:eastAsia="ru-RU"/>
        </w:rPr>
        <w:t>лепки</w:t>
      </w:r>
      <w:r w:rsidRPr="00AD4B41">
        <w:rPr>
          <w:rFonts w:ascii="Arial" w:eastAsia="Times New Roman" w:hAnsi="Arial" w:cs="Arial"/>
          <w:color w:val="111111"/>
          <w:sz w:val="28"/>
          <w:szCs w:val="28"/>
          <w:lang w:eastAsia="ru-RU"/>
        </w:rPr>
        <w:t>, способствует, советует, как сделать фигурку устойчивой, передать характерные детали одежды.</w:t>
      </w: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По окончании работы расставляются </w:t>
      </w:r>
      <w:r w:rsidRPr="00B779E7">
        <w:rPr>
          <w:rFonts w:ascii="Arial" w:eastAsia="Times New Roman" w:hAnsi="Arial" w:cs="Arial"/>
          <w:b/>
          <w:bCs/>
          <w:color w:val="111111"/>
          <w:sz w:val="28"/>
          <w:szCs w:val="28"/>
          <w:lang w:eastAsia="ru-RU"/>
        </w:rPr>
        <w:t>барышни в хоровод</w:t>
      </w:r>
      <w:r w:rsidRPr="00AD4B41">
        <w:rPr>
          <w:rFonts w:ascii="Arial" w:eastAsia="Times New Roman" w:hAnsi="Arial" w:cs="Arial"/>
          <w:color w:val="111111"/>
          <w:sz w:val="28"/>
          <w:szCs w:val="28"/>
          <w:lang w:eastAsia="ru-RU"/>
        </w:rPr>
        <w:t>.</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Девица в венце,</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Румянец на лице,</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 xml:space="preserve">Собой </w:t>
      </w:r>
      <w:proofErr w:type="gramStart"/>
      <w:r w:rsidRPr="00AD4B41">
        <w:rPr>
          <w:rFonts w:ascii="Arial" w:eastAsia="Times New Roman" w:hAnsi="Arial" w:cs="Arial"/>
          <w:color w:val="111111"/>
          <w:sz w:val="28"/>
          <w:szCs w:val="28"/>
          <w:lang w:eastAsia="ru-RU"/>
        </w:rPr>
        <w:t>хороша</w:t>
      </w:r>
      <w:proofErr w:type="gramEnd"/>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Стоит не дыша. Э. Котляр.</w:t>
      </w: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Игра </w:t>
      </w:r>
      <w:r w:rsidRPr="00AD4B41">
        <w:rPr>
          <w:rFonts w:ascii="Arial" w:eastAsia="Times New Roman" w:hAnsi="Arial" w:cs="Arial"/>
          <w:i/>
          <w:iCs/>
          <w:color w:val="111111"/>
          <w:sz w:val="28"/>
          <w:szCs w:val="28"/>
          <w:bdr w:val="none" w:sz="0" w:space="0" w:color="auto" w:frame="1"/>
          <w:lang w:eastAsia="ru-RU"/>
        </w:rPr>
        <w:t xml:space="preserve">«Передай </w:t>
      </w:r>
      <w:proofErr w:type="gramStart"/>
      <w:r w:rsidRPr="00AD4B41">
        <w:rPr>
          <w:rFonts w:ascii="Arial" w:eastAsia="Times New Roman" w:hAnsi="Arial" w:cs="Arial"/>
          <w:i/>
          <w:iCs/>
          <w:color w:val="111111"/>
          <w:sz w:val="28"/>
          <w:szCs w:val="28"/>
          <w:bdr w:val="none" w:sz="0" w:space="0" w:color="auto" w:frame="1"/>
          <w:lang w:eastAsia="ru-RU"/>
        </w:rPr>
        <w:t>другому</w:t>
      </w:r>
      <w:proofErr w:type="gramEnd"/>
      <w:r w:rsidRPr="00AD4B41">
        <w:rPr>
          <w:rFonts w:ascii="Arial" w:eastAsia="Times New Roman" w:hAnsi="Arial" w:cs="Arial"/>
          <w:i/>
          <w:iCs/>
          <w:color w:val="111111"/>
          <w:sz w:val="28"/>
          <w:szCs w:val="28"/>
          <w:bdr w:val="none" w:sz="0" w:space="0" w:color="auto" w:frame="1"/>
          <w:lang w:eastAsia="ru-RU"/>
        </w:rPr>
        <w:t>»</w:t>
      </w:r>
      <w:r w:rsidRPr="00AD4B41">
        <w:rPr>
          <w:rFonts w:ascii="Arial" w:eastAsia="Times New Roman" w:hAnsi="Arial" w:cs="Arial"/>
          <w:color w:val="111111"/>
          <w:sz w:val="28"/>
          <w:szCs w:val="28"/>
          <w:lang w:eastAsia="ru-RU"/>
        </w:rPr>
        <w:t>.</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 xml:space="preserve">Дети встают в круг и за спиной под музыку передают друг другу игрушку. У кого игрушка </w:t>
      </w:r>
      <w:proofErr w:type="gramStart"/>
      <w:r w:rsidRPr="00AD4B41">
        <w:rPr>
          <w:rFonts w:ascii="Arial" w:eastAsia="Times New Roman" w:hAnsi="Arial" w:cs="Arial"/>
          <w:color w:val="111111"/>
          <w:sz w:val="28"/>
          <w:szCs w:val="28"/>
          <w:lang w:eastAsia="ru-RU"/>
        </w:rPr>
        <w:t>окажется в руках после окончания музыки должен</w:t>
      </w:r>
      <w:proofErr w:type="gramEnd"/>
      <w:r w:rsidRPr="00AD4B41">
        <w:rPr>
          <w:rFonts w:ascii="Arial" w:eastAsia="Times New Roman" w:hAnsi="Arial" w:cs="Arial"/>
          <w:color w:val="111111"/>
          <w:sz w:val="28"/>
          <w:szCs w:val="28"/>
          <w:lang w:eastAsia="ru-RU"/>
        </w:rPr>
        <w:t xml:space="preserve"> ответить на вопрос.</w:t>
      </w:r>
    </w:p>
    <w:p w:rsidR="00AD4B41" w:rsidRPr="00AD4B41" w:rsidRDefault="00AD4B41" w:rsidP="00AD4B41">
      <w:pPr>
        <w:shd w:val="clear" w:color="auto" w:fill="FFFFFF"/>
        <w:spacing w:before="188" w:after="188"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1. Какую игрушку мы сегодня лепили?</w:t>
      </w: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2. На какой реке находится слобода </w:t>
      </w:r>
      <w:r w:rsidRPr="00B779E7">
        <w:rPr>
          <w:rFonts w:ascii="Arial" w:eastAsia="Times New Roman" w:hAnsi="Arial" w:cs="Arial"/>
          <w:b/>
          <w:bCs/>
          <w:color w:val="111111"/>
          <w:sz w:val="28"/>
          <w:szCs w:val="28"/>
          <w:lang w:eastAsia="ru-RU"/>
        </w:rPr>
        <w:t>Дымково</w:t>
      </w:r>
      <w:r w:rsidRPr="00AD4B41">
        <w:rPr>
          <w:rFonts w:ascii="Arial" w:eastAsia="Times New Roman" w:hAnsi="Arial" w:cs="Arial"/>
          <w:color w:val="111111"/>
          <w:sz w:val="28"/>
          <w:szCs w:val="28"/>
          <w:lang w:eastAsia="ru-RU"/>
        </w:rPr>
        <w:t>. </w:t>
      </w:r>
      <w:r w:rsidRPr="00AD4B41">
        <w:rPr>
          <w:rFonts w:ascii="Arial" w:eastAsia="Times New Roman" w:hAnsi="Arial" w:cs="Arial"/>
          <w:i/>
          <w:iCs/>
          <w:color w:val="111111"/>
          <w:sz w:val="28"/>
          <w:szCs w:val="28"/>
          <w:bdr w:val="none" w:sz="0" w:space="0" w:color="auto" w:frame="1"/>
          <w:lang w:eastAsia="ru-RU"/>
        </w:rPr>
        <w:t>(Вятка)</w:t>
      </w: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3. С че</w:t>
      </w:r>
      <w:r w:rsidR="006043D3" w:rsidRPr="00B779E7">
        <w:rPr>
          <w:rFonts w:ascii="Arial" w:eastAsia="Times New Roman" w:hAnsi="Arial" w:cs="Arial"/>
          <w:color w:val="111111"/>
          <w:sz w:val="28"/>
          <w:szCs w:val="28"/>
          <w:lang w:eastAsia="ru-RU"/>
        </w:rPr>
        <w:t>м</w:t>
      </w:r>
      <w:r w:rsidRPr="00AD4B41">
        <w:rPr>
          <w:rFonts w:ascii="Arial" w:eastAsia="Times New Roman" w:hAnsi="Arial" w:cs="Arial"/>
          <w:color w:val="111111"/>
          <w:sz w:val="28"/>
          <w:szCs w:val="28"/>
          <w:lang w:eastAsia="ru-RU"/>
        </w:rPr>
        <w:t xml:space="preserve"> можно сравнить цвета </w:t>
      </w:r>
      <w:r w:rsidRPr="00B779E7">
        <w:rPr>
          <w:rFonts w:ascii="Arial" w:eastAsia="Times New Roman" w:hAnsi="Arial" w:cs="Arial"/>
          <w:b/>
          <w:bCs/>
          <w:color w:val="111111"/>
          <w:sz w:val="28"/>
          <w:szCs w:val="28"/>
          <w:lang w:eastAsia="ru-RU"/>
        </w:rPr>
        <w:t>дымковской игрушки</w:t>
      </w:r>
      <w:r w:rsidRPr="00AD4B41">
        <w:rPr>
          <w:rFonts w:ascii="Arial" w:eastAsia="Times New Roman" w:hAnsi="Arial" w:cs="Arial"/>
          <w:color w:val="111111"/>
          <w:sz w:val="28"/>
          <w:szCs w:val="28"/>
          <w:lang w:eastAsia="ru-RU"/>
        </w:rPr>
        <w:t>? </w:t>
      </w:r>
      <w:r w:rsidR="006043D3" w:rsidRPr="00B779E7">
        <w:rPr>
          <w:rFonts w:ascii="Arial" w:eastAsia="Times New Roman" w:hAnsi="Arial" w:cs="Arial"/>
          <w:i/>
          <w:iCs/>
          <w:color w:val="111111"/>
          <w:sz w:val="28"/>
          <w:szCs w:val="28"/>
          <w:bdr w:val="none" w:sz="0" w:space="0" w:color="auto" w:frame="1"/>
          <w:lang w:eastAsia="ru-RU"/>
        </w:rPr>
        <w:t>(с</w:t>
      </w:r>
      <w:r w:rsidRPr="00AD4B41">
        <w:rPr>
          <w:rFonts w:ascii="Arial" w:eastAsia="Times New Roman" w:hAnsi="Arial" w:cs="Arial"/>
          <w:i/>
          <w:iCs/>
          <w:color w:val="111111"/>
          <w:sz w:val="28"/>
          <w:szCs w:val="28"/>
          <w:bdr w:val="none" w:sz="0" w:space="0" w:color="auto" w:frame="1"/>
          <w:lang w:eastAsia="ru-RU"/>
        </w:rPr>
        <w:t xml:space="preserve"> радугой)</w:t>
      </w: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4. Материал, из которого изготавливают игрушки</w:t>
      </w:r>
      <w:r w:rsidR="006043D3" w:rsidRPr="00B779E7">
        <w:rPr>
          <w:rFonts w:ascii="Arial" w:eastAsia="Times New Roman" w:hAnsi="Arial" w:cs="Arial"/>
          <w:color w:val="111111"/>
          <w:sz w:val="28"/>
          <w:szCs w:val="28"/>
          <w:lang w:eastAsia="ru-RU"/>
        </w:rPr>
        <w:t xml:space="preserve">. </w:t>
      </w:r>
      <w:r w:rsidR="006043D3" w:rsidRPr="00B779E7">
        <w:rPr>
          <w:rFonts w:ascii="Arial" w:eastAsia="Times New Roman" w:hAnsi="Arial" w:cs="Arial"/>
          <w:i/>
          <w:iCs/>
          <w:color w:val="111111"/>
          <w:sz w:val="28"/>
          <w:szCs w:val="28"/>
          <w:bdr w:val="none" w:sz="0" w:space="0" w:color="auto" w:frame="1"/>
          <w:lang w:eastAsia="ru-RU"/>
        </w:rPr>
        <w:t>(Г</w:t>
      </w:r>
      <w:r w:rsidRPr="00AD4B41">
        <w:rPr>
          <w:rFonts w:ascii="Arial" w:eastAsia="Times New Roman" w:hAnsi="Arial" w:cs="Arial"/>
          <w:i/>
          <w:iCs/>
          <w:color w:val="111111"/>
          <w:sz w:val="28"/>
          <w:szCs w:val="28"/>
          <w:bdr w:val="none" w:sz="0" w:space="0" w:color="auto" w:frame="1"/>
          <w:lang w:eastAsia="ru-RU"/>
        </w:rPr>
        <w:t>лина)</w:t>
      </w: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5. Что делают мастера,</w:t>
      </w:r>
      <w:r w:rsidR="006043D3" w:rsidRPr="00B779E7">
        <w:rPr>
          <w:rFonts w:ascii="Arial" w:eastAsia="Times New Roman" w:hAnsi="Arial" w:cs="Arial"/>
          <w:color w:val="111111"/>
          <w:sz w:val="28"/>
          <w:szCs w:val="28"/>
          <w:lang w:eastAsia="ru-RU"/>
        </w:rPr>
        <w:t xml:space="preserve"> </w:t>
      </w:r>
      <w:r w:rsidRPr="00AD4B41">
        <w:rPr>
          <w:rFonts w:ascii="Arial" w:eastAsia="Times New Roman" w:hAnsi="Arial" w:cs="Arial"/>
          <w:color w:val="111111"/>
          <w:sz w:val="28"/>
          <w:szCs w:val="28"/>
          <w:lang w:eastAsia="ru-RU"/>
        </w:rPr>
        <w:t>чтобы фигура стала прочной? </w:t>
      </w:r>
      <w:r w:rsidRPr="00AD4B41">
        <w:rPr>
          <w:rFonts w:ascii="Arial" w:eastAsia="Times New Roman" w:hAnsi="Arial" w:cs="Arial"/>
          <w:i/>
          <w:iCs/>
          <w:color w:val="111111"/>
          <w:sz w:val="28"/>
          <w:szCs w:val="28"/>
          <w:bdr w:val="none" w:sz="0" w:space="0" w:color="auto" w:frame="1"/>
          <w:lang w:eastAsia="ru-RU"/>
        </w:rPr>
        <w:t>(обжигают)</w:t>
      </w:r>
    </w:p>
    <w:p w:rsidR="00AD4B41" w:rsidRPr="00AD4B41" w:rsidRDefault="00AD4B41" w:rsidP="00AD4B41">
      <w:pPr>
        <w:shd w:val="clear" w:color="auto" w:fill="FFFFFF"/>
        <w:spacing w:after="0" w:line="240" w:lineRule="auto"/>
        <w:ind w:firstLine="360"/>
        <w:rPr>
          <w:rFonts w:ascii="Arial" w:eastAsia="Times New Roman" w:hAnsi="Arial" w:cs="Arial"/>
          <w:color w:val="111111"/>
          <w:sz w:val="28"/>
          <w:szCs w:val="28"/>
          <w:lang w:eastAsia="ru-RU"/>
        </w:rPr>
      </w:pPr>
      <w:r w:rsidRPr="00AD4B41">
        <w:rPr>
          <w:rFonts w:ascii="Arial" w:eastAsia="Times New Roman" w:hAnsi="Arial" w:cs="Arial"/>
          <w:color w:val="111111"/>
          <w:sz w:val="28"/>
          <w:szCs w:val="28"/>
          <w:lang w:eastAsia="ru-RU"/>
        </w:rPr>
        <w:t>6. Перечислите главные элементы геометрического узора,</w:t>
      </w:r>
      <w:r w:rsidR="006043D3" w:rsidRPr="00B779E7">
        <w:rPr>
          <w:rFonts w:ascii="Arial" w:eastAsia="Times New Roman" w:hAnsi="Arial" w:cs="Arial"/>
          <w:color w:val="111111"/>
          <w:sz w:val="28"/>
          <w:szCs w:val="28"/>
          <w:lang w:eastAsia="ru-RU"/>
        </w:rPr>
        <w:t xml:space="preserve"> </w:t>
      </w:r>
      <w:r w:rsidR="00B779E7">
        <w:rPr>
          <w:rFonts w:ascii="Arial" w:eastAsia="Times New Roman" w:hAnsi="Arial" w:cs="Arial"/>
          <w:color w:val="111111"/>
          <w:sz w:val="28"/>
          <w:szCs w:val="28"/>
          <w:lang w:eastAsia="ru-RU"/>
        </w:rPr>
        <w:t>которыми расписаны игрушки</w:t>
      </w:r>
      <w:proofErr w:type="gramStart"/>
      <w:r w:rsidR="00B779E7">
        <w:rPr>
          <w:rFonts w:ascii="Arial" w:eastAsia="Times New Roman" w:hAnsi="Arial" w:cs="Arial"/>
          <w:color w:val="111111"/>
          <w:sz w:val="28"/>
          <w:szCs w:val="28"/>
          <w:lang w:eastAsia="ru-RU"/>
        </w:rPr>
        <w:t>.</w:t>
      </w:r>
      <w:proofErr w:type="gramEnd"/>
      <w:r w:rsidR="00B779E7">
        <w:rPr>
          <w:rFonts w:ascii="Arial" w:eastAsia="Times New Roman" w:hAnsi="Arial" w:cs="Arial"/>
          <w:color w:val="111111"/>
          <w:sz w:val="28"/>
          <w:szCs w:val="28"/>
          <w:lang w:eastAsia="ru-RU"/>
        </w:rPr>
        <w:t xml:space="preserve"> </w:t>
      </w:r>
      <w:r w:rsidRPr="00AD4B41">
        <w:rPr>
          <w:rFonts w:ascii="Arial" w:eastAsia="Times New Roman" w:hAnsi="Arial" w:cs="Arial"/>
          <w:i/>
          <w:iCs/>
          <w:color w:val="111111"/>
          <w:sz w:val="28"/>
          <w:szCs w:val="28"/>
          <w:bdr w:val="none" w:sz="0" w:space="0" w:color="auto" w:frame="1"/>
          <w:lang w:eastAsia="ru-RU"/>
        </w:rPr>
        <w:t>(</w:t>
      </w:r>
      <w:proofErr w:type="gramStart"/>
      <w:r w:rsidRPr="00AD4B41">
        <w:rPr>
          <w:rFonts w:ascii="Arial" w:eastAsia="Times New Roman" w:hAnsi="Arial" w:cs="Arial"/>
          <w:i/>
          <w:iCs/>
          <w:color w:val="111111"/>
          <w:sz w:val="28"/>
          <w:szCs w:val="28"/>
          <w:bdr w:val="none" w:sz="0" w:space="0" w:color="auto" w:frame="1"/>
          <w:lang w:eastAsia="ru-RU"/>
        </w:rPr>
        <w:t>к</w:t>
      </w:r>
      <w:proofErr w:type="gramEnd"/>
      <w:r w:rsidRPr="00AD4B41">
        <w:rPr>
          <w:rFonts w:ascii="Arial" w:eastAsia="Times New Roman" w:hAnsi="Arial" w:cs="Arial"/>
          <w:i/>
          <w:iCs/>
          <w:color w:val="111111"/>
          <w:sz w:val="28"/>
          <w:szCs w:val="28"/>
          <w:bdr w:val="none" w:sz="0" w:space="0" w:color="auto" w:frame="1"/>
          <w:lang w:eastAsia="ru-RU"/>
        </w:rPr>
        <w:t>ружочки,</w:t>
      </w:r>
      <w:r w:rsidR="006043D3" w:rsidRPr="00B779E7">
        <w:rPr>
          <w:rFonts w:ascii="Arial" w:eastAsia="Times New Roman" w:hAnsi="Arial" w:cs="Arial"/>
          <w:i/>
          <w:iCs/>
          <w:color w:val="111111"/>
          <w:sz w:val="28"/>
          <w:szCs w:val="28"/>
          <w:bdr w:val="none" w:sz="0" w:space="0" w:color="auto" w:frame="1"/>
          <w:lang w:eastAsia="ru-RU"/>
        </w:rPr>
        <w:t xml:space="preserve"> </w:t>
      </w:r>
      <w:r w:rsidRPr="00AD4B41">
        <w:rPr>
          <w:rFonts w:ascii="Arial" w:eastAsia="Times New Roman" w:hAnsi="Arial" w:cs="Arial"/>
          <w:i/>
          <w:iCs/>
          <w:color w:val="111111"/>
          <w:sz w:val="28"/>
          <w:szCs w:val="28"/>
          <w:bdr w:val="none" w:sz="0" w:space="0" w:color="auto" w:frame="1"/>
          <w:lang w:eastAsia="ru-RU"/>
        </w:rPr>
        <w:t>полоски,</w:t>
      </w:r>
      <w:r w:rsidR="006043D3" w:rsidRPr="00B779E7">
        <w:rPr>
          <w:rFonts w:ascii="Arial" w:eastAsia="Times New Roman" w:hAnsi="Arial" w:cs="Arial"/>
          <w:i/>
          <w:iCs/>
          <w:color w:val="111111"/>
          <w:sz w:val="28"/>
          <w:szCs w:val="28"/>
          <w:bdr w:val="none" w:sz="0" w:space="0" w:color="auto" w:frame="1"/>
          <w:lang w:eastAsia="ru-RU"/>
        </w:rPr>
        <w:t xml:space="preserve"> </w:t>
      </w:r>
      <w:r w:rsidRPr="00AD4B41">
        <w:rPr>
          <w:rFonts w:ascii="Arial" w:eastAsia="Times New Roman" w:hAnsi="Arial" w:cs="Arial"/>
          <w:i/>
          <w:iCs/>
          <w:color w:val="111111"/>
          <w:sz w:val="28"/>
          <w:szCs w:val="28"/>
          <w:bdr w:val="none" w:sz="0" w:space="0" w:color="auto" w:frame="1"/>
          <w:lang w:eastAsia="ru-RU"/>
        </w:rPr>
        <w:t>точки,</w:t>
      </w:r>
      <w:r w:rsidR="006043D3" w:rsidRPr="00B779E7">
        <w:rPr>
          <w:rFonts w:ascii="Arial" w:eastAsia="Times New Roman" w:hAnsi="Arial" w:cs="Arial"/>
          <w:i/>
          <w:iCs/>
          <w:color w:val="111111"/>
          <w:sz w:val="28"/>
          <w:szCs w:val="28"/>
          <w:bdr w:val="none" w:sz="0" w:space="0" w:color="auto" w:frame="1"/>
          <w:lang w:eastAsia="ru-RU"/>
        </w:rPr>
        <w:t xml:space="preserve"> </w:t>
      </w:r>
      <w:r w:rsidRPr="00AD4B41">
        <w:rPr>
          <w:rFonts w:ascii="Arial" w:eastAsia="Times New Roman" w:hAnsi="Arial" w:cs="Arial"/>
          <w:i/>
          <w:iCs/>
          <w:color w:val="111111"/>
          <w:sz w:val="28"/>
          <w:szCs w:val="28"/>
          <w:bdr w:val="none" w:sz="0" w:space="0" w:color="auto" w:frame="1"/>
          <w:lang w:eastAsia="ru-RU"/>
        </w:rPr>
        <w:t>волнистые линии)</w:t>
      </w:r>
    </w:p>
    <w:p w:rsidR="008120DC" w:rsidRPr="00B779E7" w:rsidRDefault="008120DC">
      <w:pPr>
        <w:rPr>
          <w:sz w:val="28"/>
          <w:szCs w:val="28"/>
        </w:rPr>
      </w:pPr>
    </w:p>
    <w:sectPr w:rsidR="008120DC" w:rsidRPr="00B779E7" w:rsidSect="005A1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CA5"/>
    <w:multiLevelType w:val="multilevel"/>
    <w:tmpl w:val="18E2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93C29"/>
    <w:multiLevelType w:val="multilevel"/>
    <w:tmpl w:val="40D8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6C4B11"/>
    <w:multiLevelType w:val="multilevel"/>
    <w:tmpl w:val="EB1C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2A68"/>
    <w:rsid w:val="00032291"/>
    <w:rsid w:val="00174EB0"/>
    <w:rsid w:val="00242A68"/>
    <w:rsid w:val="003327DC"/>
    <w:rsid w:val="005150F0"/>
    <w:rsid w:val="005A1BE3"/>
    <w:rsid w:val="006043D3"/>
    <w:rsid w:val="008120DC"/>
    <w:rsid w:val="00A0732B"/>
    <w:rsid w:val="00AD4B41"/>
    <w:rsid w:val="00B779E7"/>
    <w:rsid w:val="00DE3069"/>
    <w:rsid w:val="00E513D7"/>
    <w:rsid w:val="00E9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E3"/>
  </w:style>
  <w:style w:type="paragraph" w:styleId="2">
    <w:name w:val="heading 2"/>
    <w:basedOn w:val="a"/>
    <w:link w:val="20"/>
    <w:uiPriority w:val="9"/>
    <w:qFormat/>
    <w:rsid w:val="00AD4B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4B4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D4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B41"/>
    <w:rPr>
      <w:b/>
      <w:bCs/>
    </w:rPr>
  </w:style>
</w:styles>
</file>

<file path=word/webSettings.xml><?xml version="1.0" encoding="utf-8"?>
<w:webSettings xmlns:r="http://schemas.openxmlformats.org/officeDocument/2006/relationships" xmlns:w="http://schemas.openxmlformats.org/wordprocessingml/2006/main">
  <w:divs>
    <w:div w:id="14051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2020-06-13T08:05:00Z</dcterms:created>
  <dcterms:modified xsi:type="dcterms:W3CDTF">2020-07-09T13:14:00Z</dcterms:modified>
</cp:coreProperties>
</file>