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88" w:rsidRDefault="00531088" w:rsidP="0053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 дидактические игры для развития социальной уверенности у детей с ограниченными возможностями</w:t>
      </w:r>
    </w:p>
    <w:p w:rsidR="00531088" w:rsidRDefault="00531088" w:rsidP="0053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088" w:rsidRDefault="00531088" w:rsidP="00531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умственного воспитания является сенсорное воспитание, которое обеспечивает развитие и обогащение чувственного опыта ребенка, формирует его представление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свойствах и качествах предметов и способствует развитию социальной уверенности.</w:t>
      </w:r>
    </w:p>
    <w:p w:rsidR="00531088" w:rsidRDefault="00531088" w:rsidP="00531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Познание окружающего мира начинается с ощущений, с восприятия. Чем богаче ощущения и восприятия, тем шире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многограннее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полученные ребёнком сведения об окружающем мире.</w:t>
      </w:r>
    </w:p>
    <w:p w:rsidR="00531088" w:rsidRDefault="00531088" w:rsidP="00531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Таким образом, сенсорная культура ребенка, уровень развития его ощущений и восприятий являются важной предпосылкой успешной познавательной деятельности.</w:t>
      </w:r>
    </w:p>
    <w:p w:rsidR="00531088" w:rsidRDefault="00531088" w:rsidP="00531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ребенок, начиная открывать окружающий мир, впитывает в себя потоки сенсорной информации. В этот период жизни необходимо предоставлять малышу богатые и разнообразные внешние впечатления, развивать внимание к свойствам предметов. Известно, что чем больше число сенсорных систем задействовано в процессе воспитания и обучения ребёнка, тем успешнее и эффективнее происходит его развитие.</w:t>
      </w:r>
    </w:p>
    <w:p w:rsidR="00531088" w:rsidRDefault="00531088" w:rsidP="0053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Сенсорное развитие, которое является базой для развития всех психических функций, ребенка с интеллектуальной недостаточностью отстает по срокам формирования и проходит неравномерно. Сенсорное развитие у детей с задержкой психического развития также отличается качественным своеобразием. У таких детей зрение и слух физиологически сохранны, однако процесс восприятия несколько затруднен — снижен его темп, сужен объем, недостаточна точность восприятия (зрительного, слухового, тактильно-двигательного). Дети затрудняются в выделении признаков предметов: формы, величины, цвета.</w:t>
      </w:r>
    </w:p>
    <w:p w:rsidR="00531088" w:rsidRDefault="00531088" w:rsidP="0053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Успешность применения сенсорных игр и игровых упражнений в процессе работы с детьми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ограниченными возможностями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от соблюдения </w:t>
      </w:r>
      <w:r w:rsidRPr="00531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определенных требований к их отбору и проведению.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 числу основных требований относятся: доступность, связь с жизненным опытом и интересами ребенка, эмоциональность, вариативность, динамичность.</w:t>
      </w:r>
    </w:p>
    <w:p w:rsidR="00531088" w:rsidRDefault="00531088" w:rsidP="00531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 по этим направлениям значима для развития детей с ОВЗ.</w:t>
      </w:r>
    </w:p>
    <w:p w:rsidR="00531088" w:rsidRDefault="00531088" w:rsidP="00531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- это огромное светлое окно, через которое в духовный мир ребенка вливается живительный поток представлений, понятий об окружающем мире. Игра - это искра, зажигающая огонек пытливости и любознательности.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Сухомлинский В.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088" w:rsidRDefault="00531088" w:rsidP="00531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этого мною  была  поставлена 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ель: изготовить игры на развитие сенсорных эталонов  (цвет, форма, размер).                                                                     </w:t>
      </w:r>
    </w:p>
    <w:p w:rsidR="00531088" w:rsidRDefault="00531088" w:rsidP="00531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088" w:rsidRDefault="00531088" w:rsidP="00531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088" w:rsidRDefault="00531088" w:rsidP="00531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088" w:rsidRDefault="00531088" w:rsidP="00531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088" w:rsidRDefault="00531088" w:rsidP="00531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088" w:rsidRDefault="00531088" w:rsidP="00531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«Разноцветная грядка»</w:t>
      </w:r>
    </w:p>
    <w:p w:rsidR="00531088" w:rsidRDefault="00531088" w:rsidP="00531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6450" cy="1857375"/>
            <wp:effectExtent l="0" t="0" r="0" b="9525"/>
            <wp:docPr id="5" name="Рисунок 5" descr="20171110_13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0171110_1312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88" w:rsidRDefault="00531088" w:rsidP="005310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на нашей грядке выросли </w:t>
      </w:r>
      <w:proofErr w:type="gramStart"/>
      <w:r>
        <w:rPr>
          <w:rFonts w:ascii="Times New Roman" w:hAnsi="Times New Roman" w:cs="Times New Roman"/>
        </w:rPr>
        <w:t>загадки</w:t>
      </w:r>
      <w:proofErr w:type="gramEnd"/>
      <w:r>
        <w:rPr>
          <w:rFonts w:ascii="Times New Roman" w:hAnsi="Times New Roman" w:cs="Times New Roman"/>
        </w:rPr>
        <w:br/>
        <w:t>ты замочек расстегни, что внутри там, посмотри</w:t>
      </w:r>
      <w:r>
        <w:rPr>
          <w:rFonts w:ascii="Times New Roman" w:hAnsi="Times New Roman" w:cs="Times New Roman"/>
        </w:rPr>
        <w:br/>
        <w:t>цвет и форму назови, посчитай их и сравни.</w:t>
      </w:r>
    </w:p>
    <w:p w:rsidR="00531088" w:rsidRDefault="00531088" w:rsidP="00531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 сенсорных эталонов (цвет, форма); упражнять в умении считать (10); развивать мелкую моторику; различать овощи по цвету и форме (на ткани пришиты разноцветные замочки, в них спрятаны овощи по цвету замочка, дети расстёгивают замочек и находят овощи)</w:t>
      </w:r>
    </w:p>
    <w:p w:rsidR="00531088" w:rsidRDefault="00531088" w:rsidP="00531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</w:t>
      </w:r>
    </w:p>
    <w:p w:rsidR="00531088" w:rsidRDefault="00531088" w:rsidP="00531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предлагаем игру. Знакомим с правилами игры. Назвать цвета замочков, что растёт на грядке красного цвета (синего, зелёного и т.д.) Ребёнок находит красный замочек, расстёгивает его и находит помидоры (и другие овощи). Можно предложить посчитать, сравнить чего больше, меньше. И наоборот предлагаем ребёнку разложить овощи на грядку по цвету, предварительно расстегнуть замочек.</w:t>
      </w:r>
    </w:p>
    <w:p w:rsidR="00531088" w:rsidRDefault="00531088" w:rsidP="00531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шнуровка «Овощи»</w:t>
      </w:r>
    </w:p>
    <w:p w:rsidR="00531088" w:rsidRDefault="00531088" w:rsidP="00531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95475" cy="1714500"/>
            <wp:effectExtent l="0" t="0" r="9525" b="0"/>
            <wp:docPr id="4" name="Рисунок 4" descr="20171110_130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171110_1309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88" w:rsidRDefault="00531088" w:rsidP="00531088">
      <w:pPr>
        <w:spacing w:after="0" w:line="240" w:lineRule="auto"/>
        <w:rPr>
          <w:rFonts w:ascii="Times New Roman" w:hAnsi="Times New Roman" w:cs="Times New Roman"/>
        </w:rPr>
      </w:pPr>
    </w:p>
    <w:p w:rsidR="00531088" w:rsidRDefault="00531088" w:rsidP="00531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Вот так чудо-овощи детям </w:t>
      </w:r>
      <w:proofErr w:type="gramStart"/>
      <w:r>
        <w:rPr>
          <w:rFonts w:ascii="Times New Roman" w:hAnsi="Times New Roman" w:cs="Times New Roman"/>
        </w:rPr>
        <w:t>принесли</w:t>
      </w:r>
      <w:proofErr w:type="gramEnd"/>
      <w:r>
        <w:rPr>
          <w:rFonts w:ascii="Times New Roman" w:hAnsi="Times New Roman" w:cs="Times New Roman"/>
        </w:rPr>
        <w:br/>
        <w:t>развивают пальчики ловкие шнурки</w:t>
      </w:r>
      <w:r>
        <w:rPr>
          <w:rFonts w:ascii="Times New Roman" w:hAnsi="Times New Roman" w:cs="Times New Roman"/>
        </w:rPr>
        <w:br/>
        <w:t>шнурок по цвету подбирай</w:t>
      </w:r>
      <w:r>
        <w:rPr>
          <w:rFonts w:ascii="Times New Roman" w:hAnsi="Times New Roman" w:cs="Times New Roman"/>
        </w:rPr>
        <w:br/>
        <w:t>скорее овощ называй</w:t>
      </w:r>
    </w:p>
    <w:p w:rsidR="00531088" w:rsidRDefault="00531088" w:rsidP="00531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Цель: развивать мелкую моторику, усидчивость, глазомер; совершенствовать координацию движений, гибкость кистей рук; пространственное ориентирование; формировать понятие «вверху», «внизу», «справа», «слева»; различать овощи по цвету и форме.</w:t>
      </w:r>
      <w:proofErr w:type="gramEnd"/>
    </w:p>
    <w:p w:rsidR="00531088" w:rsidRDefault="00531088" w:rsidP="00531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531088" w:rsidRDefault="00531088" w:rsidP="00531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данные шнуровки, назвать овощи, описать их цвет, форму, что можно из них приготовить. Подобрать шнурок по цвету овоща, выполнить шнуровку по форме овоща, и с перекрещиванием шнурка.</w:t>
      </w:r>
    </w:p>
    <w:p w:rsidR="00531088" w:rsidRDefault="00531088" w:rsidP="00531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088" w:rsidRDefault="00531088" w:rsidP="00531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Развивающее «Чудо - дерево»</w:t>
      </w:r>
    </w:p>
    <w:p w:rsidR="00531088" w:rsidRDefault="00531088" w:rsidP="00531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81200" cy="1828800"/>
            <wp:effectExtent l="0" t="0" r="0" b="0"/>
            <wp:docPr id="3" name="Рисунок 3" descr="20171110_13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171110_1310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88" w:rsidRDefault="00531088" w:rsidP="005310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у наших у ворот чудо-дерево </w:t>
      </w:r>
      <w:proofErr w:type="gramStart"/>
      <w:r>
        <w:rPr>
          <w:rFonts w:ascii="Times New Roman" w:hAnsi="Times New Roman" w:cs="Times New Roman"/>
        </w:rPr>
        <w:t>растёт</w:t>
      </w:r>
      <w:proofErr w:type="gramEnd"/>
      <w:r>
        <w:rPr>
          <w:rFonts w:ascii="Times New Roman" w:hAnsi="Times New Roman" w:cs="Times New Roman"/>
        </w:rPr>
        <w:br/>
        <w:t>яблоки и груши любят дети кушать</w:t>
      </w:r>
      <w:r>
        <w:rPr>
          <w:rFonts w:ascii="Times New Roman" w:hAnsi="Times New Roman" w:cs="Times New Roman"/>
        </w:rPr>
        <w:br/>
        <w:t>надо фрукты сосчитать, к ним задачку подобрать</w:t>
      </w:r>
    </w:p>
    <w:p w:rsidR="00531088" w:rsidRDefault="00531088" w:rsidP="00531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Цель: формировать у детей знания о фруктах, где растут (цвет, форма); развивать мелкую моторику, ориентировку в пространстве; упражнять в счёте, находить чего больше, меньше, подбирать цифру, придумывать задачки. </w:t>
      </w:r>
      <w:proofErr w:type="gramEnd"/>
    </w:p>
    <w:p w:rsidR="00531088" w:rsidRDefault="00531088" w:rsidP="00531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531088" w:rsidRDefault="00531088" w:rsidP="00531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детям назвать,  что растёт на дереве и собрать урожай фруктов. Дети рассказывают, какого  они цвета, какой формы и вкус данного фрукта. Можно посчитать, сколько яблок, груш, чего больше, подобрать цифру. Придумать задачку про фрукты. </w:t>
      </w:r>
    </w:p>
    <w:p w:rsidR="00531088" w:rsidRDefault="00531088" w:rsidP="00531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088" w:rsidRDefault="00531088" w:rsidP="00531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088" w:rsidRDefault="00531088" w:rsidP="00531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«Помоги ёжику собрать урожай»</w:t>
      </w:r>
    </w:p>
    <w:p w:rsidR="00531088" w:rsidRDefault="00531088" w:rsidP="00531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05025" cy="2247900"/>
            <wp:effectExtent l="0" t="0" r="9525" b="0"/>
            <wp:docPr id="2" name="Рисунок 2" descr="20171110_131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171110_1312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88" w:rsidRDefault="00531088" w:rsidP="00531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Маленький ёжик в сад к нам пришёл</w:t>
      </w:r>
      <w:r>
        <w:rPr>
          <w:rFonts w:ascii="Times New Roman" w:hAnsi="Times New Roman" w:cs="Times New Roman"/>
        </w:rPr>
        <w:br/>
        <w:t>ёжик в саду фрукты нашёл</w:t>
      </w:r>
      <w:r>
        <w:rPr>
          <w:rFonts w:ascii="Times New Roman" w:hAnsi="Times New Roman" w:cs="Times New Roman"/>
        </w:rPr>
        <w:br/>
        <w:t>но по дороге их растерял</w:t>
      </w:r>
      <w:r>
        <w:rPr>
          <w:rFonts w:ascii="Times New Roman" w:hAnsi="Times New Roman" w:cs="Times New Roman"/>
        </w:rPr>
        <w:br/>
        <w:t>сел на пенёчек и зарыдал</w:t>
      </w:r>
      <w:r>
        <w:rPr>
          <w:rFonts w:ascii="Times New Roman" w:hAnsi="Times New Roman" w:cs="Times New Roman"/>
        </w:rPr>
        <w:br/>
        <w:t>ёжик, не плачь, мы поможем тебе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br/>
      </w:r>
      <w:proofErr w:type="gramStart"/>
      <w:r>
        <w:t>ф</w:t>
      </w:r>
      <w:proofErr w:type="gramEnd"/>
      <w:r>
        <w:t>рукты найти в зелёной траве</w:t>
      </w:r>
      <w:r>
        <w:rPr>
          <w:rFonts w:ascii="Times New Roman" w:hAnsi="Times New Roman" w:cs="Times New Roman"/>
          <w:sz w:val="28"/>
          <w:szCs w:val="28"/>
        </w:rPr>
        <w:t xml:space="preserve"> Цель: формировать у детей з</w:t>
      </w:r>
    </w:p>
    <w:p w:rsidR="00531088" w:rsidRDefault="00531088" w:rsidP="00531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фруктах (цвет, форма); развивать мелкую моторику, ориентировку в пространстве; упражнять в счёте, находить чего больше, меньше, придумывать задачки.</w:t>
      </w:r>
    </w:p>
    <w:p w:rsidR="00531088" w:rsidRDefault="00531088" w:rsidP="00531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531088" w:rsidRDefault="00531088" w:rsidP="00531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Рассказать детям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 про ёжика</w:t>
      </w:r>
      <w:proofErr w:type="gramEnd"/>
      <w:r>
        <w:rPr>
          <w:rFonts w:ascii="Times New Roman" w:hAnsi="Times New Roman" w:cs="Times New Roman"/>
          <w:sz w:val="28"/>
          <w:szCs w:val="28"/>
        </w:rPr>
        <w:t>. Однажды ёжик пришёл в сад, где росли разные фрукты. Назовите, какие фрукты растут в саду. Какого они цвета. Ёжик набрал на иголочки разные фрукты, но по дороге домой растерял все фрукты. Давайте поможем ёжику собрать фрукты. Дети подбирают по цвету нужный фрукт.</w:t>
      </w:r>
    </w:p>
    <w:p w:rsidR="00531088" w:rsidRDefault="00531088" w:rsidP="00531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«Попади в ворота»</w:t>
      </w:r>
    </w:p>
    <w:p w:rsidR="00531088" w:rsidRDefault="00531088" w:rsidP="00531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52600" cy="1466850"/>
            <wp:effectExtent l="0" t="0" r="0" b="0"/>
            <wp:docPr id="1" name="Рисунок 1" descr="20171110_130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0171110_1309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88" w:rsidRDefault="00531088" w:rsidP="005310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Апельсин с клубникой в гости к нам пришли</w:t>
      </w:r>
      <w:r>
        <w:rPr>
          <w:rFonts w:ascii="Times New Roman" w:hAnsi="Times New Roman" w:cs="Times New Roman"/>
        </w:rPr>
        <w:br/>
        <w:t xml:space="preserve">чудесные </w:t>
      </w:r>
      <w:proofErr w:type="spellStart"/>
      <w:r>
        <w:rPr>
          <w:rFonts w:ascii="Times New Roman" w:hAnsi="Times New Roman" w:cs="Times New Roman"/>
        </w:rPr>
        <w:t>воротики</w:t>
      </w:r>
      <w:proofErr w:type="spellEnd"/>
      <w:r>
        <w:rPr>
          <w:rFonts w:ascii="Times New Roman" w:hAnsi="Times New Roman" w:cs="Times New Roman"/>
        </w:rPr>
        <w:t xml:space="preserve"> детям </w:t>
      </w:r>
      <w:proofErr w:type="gramStart"/>
      <w:r>
        <w:rPr>
          <w:rFonts w:ascii="Times New Roman" w:hAnsi="Times New Roman" w:cs="Times New Roman"/>
        </w:rPr>
        <w:t>принесли</w:t>
      </w:r>
      <w:r>
        <w:rPr>
          <w:rFonts w:ascii="Times New Roman" w:hAnsi="Times New Roman" w:cs="Times New Roman"/>
        </w:rPr>
        <w:br/>
        <w:t>нас учат</w:t>
      </w:r>
      <w:proofErr w:type="gramEnd"/>
      <w:r>
        <w:rPr>
          <w:rFonts w:ascii="Times New Roman" w:hAnsi="Times New Roman" w:cs="Times New Roman"/>
        </w:rPr>
        <w:t xml:space="preserve"> правильно дышать</w:t>
      </w:r>
      <w:r>
        <w:rPr>
          <w:rFonts w:ascii="Times New Roman" w:hAnsi="Times New Roman" w:cs="Times New Roman"/>
        </w:rPr>
        <w:br/>
        <w:t>гол в ворота забивать</w:t>
      </w:r>
    </w:p>
    <w:p w:rsidR="00531088" w:rsidRDefault="00531088" w:rsidP="00531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формировать у детей знания о фруктах (цвет, форма);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речевое дыхание</w:t>
      </w:r>
      <w:r>
        <w:rPr>
          <w:rFonts w:ascii="Times New Roman" w:hAnsi="Times New Roman" w:cs="Times New Roman"/>
          <w:sz w:val="28"/>
          <w:szCs w:val="28"/>
        </w:rPr>
        <w:t>, ориентировку в пространстве (право, лево).</w:t>
      </w:r>
    </w:p>
    <w:p w:rsidR="00531088" w:rsidRDefault="00531088" w:rsidP="00531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</w:t>
      </w:r>
    </w:p>
    <w:p w:rsidR="00531088" w:rsidRDefault="00531088" w:rsidP="0053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у апельсина и у клубники это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куда дети должны задуть  лёгкий шарик (забить гол 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 у детей развивается правильное речевое дыхание. Можно играть парой дети по очереди стараются забить свой шарик в ворота. Кто больше забьёт голов. </w:t>
      </w:r>
    </w:p>
    <w:p w:rsidR="00531088" w:rsidRDefault="00531088" w:rsidP="00531088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31088" w:rsidRDefault="00531088" w:rsidP="00531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088" w:rsidRDefault="00531088" w:rsidP="00531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088" w:rsidRDefault="00531088" w:rsidP="00531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088" w:rsidRDefault="00531088" w:rsidP="00531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088" w:rsidRDefault="00531088" w:rsidP="00531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088" w:rsidRDefault="00531088" w:rsidP="00531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088" w:rsidRDefault="00531088" w:rsidP="00531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088" w:rsidRDefault="00531088" w:rsidP="00531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088" w:rsidRDefault="00531088" w:rsidP="00531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088" w:rsidRDefault="00531088" w:rsidP="00531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088" w:rsidRDefault="00531088" w:rsidP="00531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088" w:rsidRDefault="00531088" w:rsidP="00531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088" w:rsidRDefault="00531088" w:rsidP="00531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088" w:rsidRDefault="00531088" w:rsidP="00531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088" w:rsidRDefault="00531088" w:rsidP="00531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088" w:rsidRDefault="00531088" w:rsidP="00531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088" w:rsidRDefault="00531088" w:rsidP="00531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5FF" w:rsidRDefault="001945FF"/>
    <w:sectPr w:rsidR="0019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E78"/>
    <w:multiLevelType w:val="multilevel"/>
    <w:tmpl w:val="C0BA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83E13"/>
    <w:multiLevelType w:val="multilevel"/>
    <w:tmpl w:val="24145E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9752E"/>
    <w:multiLevelType w:val="multilevel"/>
    <w:tmpl w:val="70ACD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91CE0"/>
    <w:multiLevelType w:val="multilevel"/>
    <w:tmpl w:val="CBB2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66CAA"/>
    <w:multiLevelType w:val="multilevel"/>
    <w:tmpl w:val="26D6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D1D49"/>
    <w:multiLevelType w:val="multilevel"/>
    <w:tmpl w:val="5E80C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88"/>
    <w:rsid w:val="001945FF"/>
    <w:rsid w:val="00531088"/>
    <w:rsid w:val="0072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88"/>
    <w:pPr>
      <w:spacing w:after="180" w:line="273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7226D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6D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6D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6D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6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6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6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6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6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6D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6D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226D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26D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226D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226D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226D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7226D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6D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26D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7226D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7226D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226D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7226D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7226DD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7226DD"/>
    <w:rPr>
      <w:b/>
      <w:i/>
      <w:iCs/>
    </w:rPr>
  </w:style>
  <w:style w:type="paragraph" w:styleId="aa">
    <w:name w:val="No Spacing"/>
    <w:link w:val="ab"/>
    <w:uiPriority w:val="1"/>
    <w:qFormat/>
    <w:rsid w:val="007226D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226DD"/>
  </w:style>
  <w:style w:type="paragraph" w:styleId="ac">
    <w:name w:val="List Paragraph"/>
    <w:basedOn w:val="a"/>
    <w:uiPriority w:val="34"/>
    <w:qFormat/>
    <w:rsid w:val="007226D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7226D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7226D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7226D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7226D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7226DD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7226D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226DD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7226DD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7226DD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7226DD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53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31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88"/>
    <w:pPr>
      <w:spacing w:after="180" w:line="273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7226D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6D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6D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6D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6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6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6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6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6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6D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6D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226D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26D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226D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7226D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226D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7226D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6D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26D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7226D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7226D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226D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7226D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7226DD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7226DD"/>
    <w:rPr>
      <w:b/>
      <w:i/>
      <w:iCs/>
    </w:rPr>
  </w:style>
  <w:style w:type="paragraph" w:styleId="aa">
    <w:name w:val="No Spacing"/>
    <w:link w:val="ab"/>
    <w:uiPriority w:val="1"/>
    <w:qFormat/>
    <w:rsid w:val="007226D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226DD"/>
  </w:style>
  <w:style w:type="paragraph" w:styleId="ac">
    <w:name w:val="List Paragraph"/>
    <w:basedOn w:val="a"/>
    <w:uiPriority w:val="34"/>
    <w:qFormat/>
    <w:rsid w:val="007226D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7226D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7226D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7226D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7226D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7226DD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7226D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226DD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7226DD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7226DD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7226DD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53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31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2020-09-23T12:17:00Z</dcterms:created>
  <dcterms:modified xsi:type="dcterms:W3CDTF">2020-09-23T12:23:00Z</dcterms:modified>
</cp:coreProperties>
</file>